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D4" w:rsidRPr="00E74090" w:rsidRDefault="00374A5B" w:rsidP="00E7409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WZÓR </w:t>
      </w:r>
      <w:r w:rsidR="002545D4" w:rsidRPr="00E74090">
        <w:rPr>
          <w:rFonts w:ascii="Times New Roman" w:hAnsi="Times New Roman" w:cs="Times New Roman"/>
          <w:b/>
          <w:sz w:val="22"/>
          <w:szCs w:val="22"/>
        </w:rPr>
        <w:t>UMOW</w:t>
      </w:r>
      <w:r w:rsidR="005B292A" w:rsidRPr="00E74090">
        <w:rPr>
          <w:rFonts w:ascii="Times New Roman" w:hAnsi="Times New Roman" w:cs="Times New Roman"/>
          <w:b/>
          <w:sz w:val="22"/>
          <w:szCs w:val="22"/>
        </w:rPr>
        <w:t>A</w:t>
      </w:r>
      <w:r w:rsidR="002545D4" w:rsidRPr="00E7409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D009E" w:rsidRPr="00E74090" w:rsidRDefault="001D009E" w:rsidP="00E7409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1D009E" w:rsidRPr="00E74090" w:rsidRDefault="001D009E" w:rsidP="00E7409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zawarta w Rzeszowie w dniu </w:t>
      </w:r>
      <w:r w:rsidR="002166FD" w:rsidRPr="00E74090">
        <w:rPr>
          <w:rFonts w:ascii="Times New Roman" w:hAnsi="Times New Roman" w:cs="Times New Roman"/>
          <w:sz w:val="22"/>
          <w:szCs w:val="22"/>
        </w:rPr>
        <w:t>…………………</w:t>
      </w:r>
      <w:r w:rsidRPr="00E74090">
        <w:rPr>
          <w:rFonts w:ascii="Times New Roman" w:hAnsi="Times New Roman" w:cs="Times New Roman"/>
          <w:sz w:val="22"/>
          <w:szCs w:val="22"/>
        </w:rPr>
        <w:t xml:space="preserve"> r. pomiędzy:</w:t>
      </w:r>
    </w:p>
    <w:p w:rsidR="005B292A" w:rsidRPr="00E74090" w:rsidRDefault="005B292A" w:rsidP="00E74090">
      <w:pPr>
        <w:pStyle w:val="Standard"/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</w:pPr>
      <w:r w:rsidRPr="00E74090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Wojewódzką i Miejską Biblioteką Publiczną w Rzeszowie</w:t>
      </w:r>
      <w:r w:rsidRPr="00E74090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, 35-010 Rzeszów, ul. Sokoła 13, </w:t>
      </w:r>
    </w:p>
    <w:p w:rsidR="00CA6FCB" w:rsidRPr="00E74090" w:rsidRDefault="005B292A" w:rsidP="00E74090">
      <w:pPr>
        <w:pStyle w:val="Standard"/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</w:pPr>
      <w:r w:rsidRPr="00E74090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NIP 813-02-68-024, REGON 000276386, reprezentowaną przez </w:t>
      </w:r>
    </w:p>
    <w:p w:rsidR="00CA6FCB" w:rsidRPr="00E74090" w:rsidRDefault="005B292A" w:rsidP="00E74090">
      <w:pPr>
        <w:pStyle w:val="Standard"/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</w:pPr>
      <w:r w:rsidRPr="00E74090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Bożenę Jandę</w:t>
      </w:r>
      <w:r w:rsidRPr="00E74090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 – Dyrektora WiMBP w Rzeszowie, </w:t>
      </w:r>
    </w:p>
    <w:p w:rsidR="001D009E" w:rsidRPr="00E74090" w:rsidRDefault="001D009E" w:rsidP="00E7409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zwaną w dalszej części umowy</w:t>
      </w:r>
      <w:r w:rsidRPr="00E74090">
        <w:rPr>
          <w:rStyle w:val="StrongEmphasis"/>
          <w:rFonts w:ascii="Times New Roman" w:hAnsi="Times New Roman" w:cs="Times New Roman"/>
          <w:sz w:val="22"/>
          <w:szCs w:val="22"/>
        </w:rPr>
        <w:t xml:space="preserve"> ,,Zamawiają</w:t>
      </w:r>
      <w:r w:rsidR="005B292A" w:rsidRPr="00E74090">
        <w:rPr>
          <w:rStyle w:val="StrongEmphasis"/>
          <w:rFonts w:ascii="Times New Roman" w:hAnsi="Times New Roman" w:cs="Times New Roman"/>
          <w:sz w:val="22"/>
          <w:szCs w:val="22"/>
        </w:rPr>
        <w:t>cą</w:t>
      </w:r>
      <w:r w:rsidR="00AD7578">
        <w:rPr>
          <w:rStyle w:val="StrongEmphasis"/>
          <w:rFonts w:ascii="Times New Roman" w:hAnsi="Times New Roman" w:cs="Times New Roman"/>
          <w:sz w:val="22"/>
          <w:szCs w:val="22"/>
        </w:rPr>
        <w:t>”</w:t>
      </w:r>
      <w:r w:rsidRPr="00E740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1D009E" w:rsidRPr="00E74090" w:rsidRDefault="001D009E" w:rsidP="00E7409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a</w:t>
      </w:r>
    </w:p>
    <w:p w:rsidR="001D009E" w:rsidRPr="00E74090" w:rsidRDefault="002166FD" w:rsidP="00E7409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b/>
          <w:sz w:val="22"/>
          <w:szCs w:val="22"/>
        </w:rPr>
        <w:t>……………………..</w:t>
      </w:r>
      <w:r w:rsidR="0019726B" w:rsidRPr="00E74090">
        <w:rPr>
          <w:rFonts w:ascii="Times New Roman" w:hAnsi="Times New Roman" w:cs="Times New Roman"/>
          <w:sz w:val="22"/>
          <w:szCs w:val="22"/>
        </w:rPr>
        <w:t xml:space="preserve"> </w:t>
      </w:r>
      <w:r w:rsidRPr="00E7409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</w:t>
      </w:r>
      <w:r w:rsidR="001D009E" w:rsidRPr="00E74090">
        <w:rPr>
          <w:rFonts w:ascii="Times New Roman" w:hAnsi="Times New Roman" w:cs="Times New Roman"/>
          <w:sz w:val="22"/>
          <w:szCs w:val="22"/>
        </w:rPr>
        <w:t xml:space="preserve"> zwanym w dalszej części umowy </w:t>
      </w:r>
      <w:r w:rsidR="00AD7578" w:rsidRPr="00AD7578">
        <w:rPr>
          <w:rFonts w:ascii="Times New Roman" w:hAnsi="Times New Roman" w:cs="Times New Roman"/>
          <w:b/>
          <w:sz w:val="22"/>
          <w:szCs w:val="22"/>
        </w:rPr>
        <w:t>„</w:t>
      </w:r>
      <w:r w:rsidR="002545D4" w:rsidRPr="00E74090">
        <w:rPr>
          <w:rFonts w:ascii="Times New Roman" w:hAnsi="Times New Roman" w:cs="Times New Roman"/>
          <w:b/>
          <w:bCs/>
          <w:sz w:val="22"/>
          <w:szCs w:val="22"/>
        </w:rPr>
        <w:t>Wykonawcą</w:t>
      </w:r>
      <w:r w:rsidR="00AD7578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:rsidR="001D009E" w:rsidRPr="00E74090" w:rsidRDefault="001D009E" w:rsidP="00E7409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zwanych łącznie w dalszej części umowy ,,</w:t>
      </w:r>
      <w:r w:rsidRPr="00E74090">
        <w:rPr>
          <w:rFonts w:ascii="Times New Roman" w:hAnsi="Times New Roman" w:cs="Times New Roman"/>
          <w:b/>
          <w:bCs/>
          <w:sz w:val="22"/>
          <w:szCs w:val="22"/>
        </w:rPr>
        <w:t>Stronami</w:t>
      </w:r>
      <w:r w:rsidRPr="00E74090">
        <w:rPr>
          <w:rFonts w:ascii="Times New Roman" w:hAnsi="Times New Roman" w:cs="Times New Roman"/>
          <w:sz w:val="22"/>
          <w:szCs w:val="22"/>
        </w:rPr>
        <w:t>", o następującej treści :</w:t>
      </w:r>
    </w:p>
    <w:p w:rsidR="001D009E" w:rsidRPr="00E74090" w:rsidRDefault="001D009E" w:rsidP="009B27B0">
      <w:pPr>
        <w:spacing w:after="0"/>
        <w:jc w:val="center"/>
        <w:rPr>
          <w:rFonts w:ascii="Times New Roman" w:hAnsi="Times New Roman" w:cs="Times New Roman"/>
        </w:rPr>
      </w:pPr>
    </w:p>
    <w:p w:rsidR="002166FD" w:rsidRPr="00E74090" w:rsidRDefault="009E0299" w:rsidP="00E7409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§ 1</w:t>
      </w:r>
    </w:p>
    <w:p w:rsidR="00792680" w:rsidRDefault="001D009E" w:rsidP="00792680">
      <w:pPr>
        <w:pStyle w:val="Akapitzlist"/>
        <w:numPr>
          <w:ilvl w:val="3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36F38">
        <w:rPr>
          <w:rFonts w:ascii="Times New Roman" w:hAnsi="Times New Roman" w:cs="Times New Roman"/>
        </w:rPr>
        <w:t xml:space="preserve">Zamawiający zleca, a </w:t>
      </w:r>
      <w:r w:rsidR="002545D4" w:rsidRPr="00636F38">
        <w:rPr>
          <w:rFonts w:ascii="Times New Roman" w:hAnsi="Times New Roman" w:cs="Times New Roman"/>
        </w:rPr>
        <w:t>Wykonawca</w:t>
      </w:r>
      <w:r w:rsidRPr="00636F38">
        <w:rPr>
          <w:rFonts w:ascii="Times New Roman" w:hAnsi="Times New Roman" w:cs="Times New Roman"/>
        </w:rPr>
        <w:t xml:space="preserve"> przyjmuje </w:t>
      </w:r>
      <w:r w:rsidR="00715E0B" w:rsidRPr="00636F38">
        <w:rPr>
          <w:rFonts w:ascii="Times New Roman" w:hAnsi="Times New Roman" w:cs="Times New Roman"/>
        </w:rPr>
        <w:t xml:space="preserve">do </w:t>
      </w:r>
      <w:r w:rsidR="00CA2B9A" w:rsidRPr="00CA2B9A">
        <w:rPr>
          <w:rFonts w:ascii="Times New Roman" w:hAnsi="Times New Roman" w:cs="Times New Roman"/>
        </w:rPr>
        <w:t>wykonani</w:t>
      </w:r>
      <w:r w:rsidR="00CA2B9A">
        <w:rPr>
          <w:rFonts w:ascii="Times New Roman" w:hAnsi="Times New Roman" w:cs="Times New Roman"/>
        </w:rPr>
        <w:t>a</w:t>
      </w:r>
      <w:r w:rsidR="00CA2B9A" w:rsidRPr="00CA2B9A">
        <w:rPr>
          <w:rFonts w:ascii="Times New Roman" w:hAnsi="Times New Roman" w:cs="Times New Roman"/>
        </w:rPr>
        <w:t xml:space="preserve"> prac</w:t>
      </w:r>
      <w:r w:rsidR="00CA2B9A">
        <w:rPr>
          <w:rFonts w:ascii="Times New Roman" w:hAnsi="Times New Roman" w:cs="Times New Roman"/>
        </w:rPr>
        <w:t>e</w:t>
      </w:r>
      <w:r w:rsidR="00CA2B9A" w:rsidRPr="00CA2B9A">
        <w:rPr>
          <w:rFonts w:ascii="Times New Roman" w:hAnsi="Times New Roman" w:cs="Times New Roman"/>
        </w:rPr>
        <w:t xml:space="preserve"> </w:t>
      </w:r>
      <w:proofErr w:type="spellStart"/>
      <w:r w:rsidR="00CA2B9A" w:rsidRPr="00CA2B9A">
        <w:rPr>
          <w:rFonts w:ascii="Times New Roman" w:hAnsi="Times New Roman" w:cs="Times New Roman"/>
        </w:rPr>
        <w:t>koncepcyjno</w:t>
      </w:r>
      <w:proofErr w:type="spellEnd"/>
      <w:r w:rsidR="00CA2B9A" w:rsidRPr="00CA2B9A">
        <w:rPr>
          <w:rFonts w:ascii="Times New Roman" w:hAnsi="Times New Roman" w:cs="Times New Roman"/>
        </w:rPr>
        <w:t xml:space="preserve"> - projektow</w:t>
      </w:r>
      <w:r w:rsidR="00CA2B9A">
        <w:rPr>
          <w:rFonts w:ascii="Times New Roman" w:hAnsi="Times New Roman" w:cs="Times New Roman"/>
        </w:rPr>
        <w:t>e</w:t>
      </w:r>
      <w:r w:rsidR="00CA2B9A" w:rsidRPr="00CA2B9A">
        <w:rPr>
          <w:rFonts w:ascii="Times New Roman" w:hAnsi="Times New Roman" w:cs="Times New Roman"/>
        </w:rPr>
        <w:t xml:space="preserve"> oraz projekt</w:t>
      </w:r>
      <w:r w:rsidR="00716071">
        <w:rPr>
          <w:rFonts w:ascii="Times New Roman" w:hAnsi="Times New Roman" w:cs="Times New Roman"/>
        </w:rPr>
        <w:t>y</w:t>
      </w:r>
      <w:r w:rsidR="00CA2B9A" w:rsidRPr="00CA2B9A">
        <w:rPr>
          <w:rFonts w:ascii="Times New Roman" w:hAnsi="Times New Roman" w:cs="Times New Roman"/>
        </w:rPr>
        <w:t xml:space="preserve"> wykonawcz</w:t>
      </w:r>
      <w:r w:rsidR="00716071">
        <w:rPr>
          <w:rFonts w:ascii="Times New Roman" w:hAnsi="Times New Roman" w:cs="Times New Roman"/>
        </w:rPr>
        <w:t>e</w:t>
      </w:r>
      <w:r w:rsidR="00CA2B9A" w:rsidRPr="00CA2B9A">
        <w:rPr>
          <w:rFonts w:ascii="Times New Roman" w:hAnsi="Times New Roman" w:cs="Times New Roman"/>
        </w:rPr>
        <w:t xml:space="preserve"> dotycząc</w:t>
      </w:r>
      <w:r w:rsidR="00716071">
        <w:rPr>
          <w:rFonts w:ascii="Times New Roman" w:hAnsi="Times New Roman" w:cs="Times New Roman"/>
        </w:rPr>
        <w:t>e</w:t>
      </w:r>
      <w:r w:rsidR="00CA2B9A" w:rsidRPr="00CA2B9A">
        <w:rPr>
          <w:rFonts w:ascii="Times New Roman" w:hAnsi="Times New Roman" w:cs="Times New Roman"/>
        </w:rPr>
        <w:t xml:space="preserve"> </w:t>
      </w:r>
      <w:r w:rsidR="00716071">
        <w:rPr>
          <w:rFonts w:ascii="Times New Roman" w:hAnsi="Times New Roman" w:cs="Times New Roman"/>
        </w:rPr>
        <w:t>utworzenia</w:t>
      </w:r>
      <w:r w:rsidR="00CA2B9A" w:rsidRPr="00CA2B9A">
        <w:rPr>
          <w:rFonts w:ascii="Times New Roman" w:hAnsi="Times New Roman" w:cs="Times New Roman"/>
        </w:rPr>
        <w:t xml:space="preserve"> nowego punktu bibliotecznego o powierzchni ok. 350</w:t>
      </w:r>
      <w:r w:rsidR="00716071">
        <w:rPr>
          <w:rFonts w:ascii="Times New Roman" w:hAnsi="Times New Roman" w:cs="Times New Roman"/>
        </w:rPr>
        <w:t> </w:t>
      </w:r>
      <w:r w:rsidR="00CA2B9A" w:rsidRPr="00CA2B9A">
        <w:rPr>
          <w:rFonts w:ascii="Times New Roman" w:hAnsi="Times New Roman" w:cs="Times New Roman"/>
        </w:rPr>
        <w:t>m2 w obrębie Dworca Głównego PKP w Rzeszowie</w:t>
      </w:r>
      <w:r w:rsidR="00792680">
        <w:rPr>
          <w:rFonts w:ascii="Times New Roman" w:hAnsi="Times New Roman"/>
        </w:rPr>
        <w:t>, w tym między innymi: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opracowanie koncepcji - układ funkcjonalnego zgodnego z wizją oraz ergonomią pomieszczeń, bazującej na hist</w:t>
      </w:r>
      <w:bookmarkStart w:id="0" w:name="_GoBack"/>
      <w:bookmarkEnd w:id="0"/>
      <w:r w:rsidRPr="00716071">
        <w:rPr>
          <w:rFonts w:ascii="Times New Roman" w:hAnsi="Times New Roman"/>
        </w:rPr>
        <w:t>orii i stylu odpowiadającemu projektowanym pomieszczeniom, uwzględniając ich przeznaczenie jako przestrzenie biblioteczne oraz miejsce dla wydarzeń kulturalnych oraz w uzgodnieniu z Zamawiającym;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rzutów pomieszczeń z układem podłóg, sufitów, ścianek działowych;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rozwinięcia ścian, zwłaszcza w toaletach i zapleczu socjalnym;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wizualizacje każdego pomieszczenia - (3 pomieszczenia przekazanie Bibliotece na dwóch poziomach oraz pomieszczenia sanitarne);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projektów wykonawczych instalacji elektrycznych i sanitarnych, specyfikacji technicznej wykonania i odbioru robót oraz przedmiaru robót i kosztorysu inwestorskiego;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rysunki mebli na wymiar (kuchennych, szaf wnękowych itp.) – w ramach dokumentacji OPZ;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spis wszystkich materiałów wykończeniowych (farby, płytki, podłogi) i elementów wyposażenia (meble, armatura, oświetlenie) – ramach dokumentacji OPZ,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spisu użytych w projekcie materiałów z wykonaniem dokumentacji OPZ;</w:t>
      </w:r>
    </w:p>
    <w:p w:rsidR="00716071" w:rsidRPr="00716071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wyliczeń szacunkowego kosztu aranżacji dla wyposażenia stałego pomieszczeń;</w:t>
      </w:r>
    </w:p>
    <w:p w:rsidR="00CA2B9A" w:rsidRPr="00792680" w:rsidRDefault="00716071" w:rsidP="00716071">
      <w:pPr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716071">
        <w:rPr>
          <w:rFonts w:ascii="Times New Roman" w:hAnsi="Times New Roman"/>
        </w:rPr>
        <w:t>- projektu wykonawczego architektoniczno-budowlanego, specyfikacji technicznej wykonania i odbioru robót oraz przedmiaru robót i kosztorysu inwestorskiego.</w:t>
      </w:r>
      <w:r w:rsidR="00CA2B9A">
        <w:rPr>
          <w:rFonts w:ascii="Times New Roman" w:hAnsi="Times New Roman"/>
        </w:rPr>
        <w:t>.</w:t>
      </w:r>
    </w:p>
    <w:p w:rsidR="002166FD" w:rsidRDefault="00792680" w:rsidP="00E74090">
      <w:pPr>
        <w:pStyle w:val="Akapitzlist"/>
        <w:numPr>
          <w:ilvl w:val="3"/>
          <w:numId w:val="15"/>
        </w:numPr>
        <w:spacing w:after="0" w:line="360" w:lineRule="auto"/>
        <w:ind w:left="284" w:hanging="284"/>
        <w:jc w:val="both"/>
        <w:rPr>
          <w:rStyle w:val="tojvnm2t"/>
          <w:rFonts w:ascii="Times New Roman" w:hAnsi="Times New Roman" w:cs="Times New Roman"/>
        </w:rPr>
      </w:pPr>
      <w:r w:rsidRPr="00792680">
        <w:rPr>
          <w:rStyle w:val="tojvnm2t"/>
          <w:rFonts w:ascii="Times New Roman" w:hAnsi="Times New Roman" w:cs="Times New Roman"/>
        </w:rPr>
        <w:t xml:space="preserve">Wykonawca, w trakcie prowadzenia prac </w:t>
      </w:r>
      <w:proofErr w:type="spellStart"/>
      <w:r w:rsidRPr="00792680">
        <w:rPr>
          <w:rStyle w:val="tojvnm2t"/>
          <w:rFonts w:ascii="Times New Roman" w:hAnsi="Times New Roman" w:cs="Times New Roman"/>
        </w:rPr>
        <w:t>koncepcyjno</w:t>
      </w:r>
      <w:proofErr w:type="spellEnd"/>
      <w:r w:rsidRPr="00792680">
        <w:rPr>
          <w:rStyle w:val="tojvnm2t"/>
          <w:rFonts w:ascii="Times New Roman" w:hAnsi="Times New Roman" w:cs="Times New Roman"/>
        </w:rPr>
        <w:t xml:space="preserve"> - projektowych zobowiązany będzie do uwzględnienia i bezwzględnego stosowania się do wytycznych i wymogów zapisanych w</w:t>
      </w:r>
      <w:r>
        <w:rPr>
          <w:rStyle w:val="tojvnm2t"/>
          <w:rFonts w:ascii="Times New Roman" w:hAnsi="Times New Roman" w:cs="Times New Roman"/>
        </w:rPr>
        <w:t> </w:t>
      </w:r>
      <w:r w:rsidRPr="00792680">
        <w:rPr>
          <w:rStyle w:val="tojvnm2t"/>
          <w:rFonts w:ascii="Times New Roman" w:hAnsi="Times New Roman" w:cs="Times New Roman"/>
        </w:rPr>
        <w:t>Podręczniku Najemcy oraz do stosowania się do zaleceń i uzgodnień z Zamawiającym</w:t>
      </w:r>
      <w:r w:rsidR="002166FD" w:rsidRPr="00636F38">
        <w:rPr>
          <w:rStyle w:val="tojvnm2t"/>
          <w:rFonts w:ascii="Times New Roman" w:hAnsi="Times New Roman" w:cs="Times New Roman"/>
        </w:rPr>
        <w:t>.</w:t>
      </w:r>
    </w:p>
    <w:p w:rsidR="00FC1851" w:rsidRPr="00636F38" w:rsidRDefault="00FC1851" w:rsidP="00E74090">
      <w:pPr>
        <w:pStyle w:val="Akapitzlist"/>
        <w:numPr>
          <w:ilvl w:val="3"/>
          <w:numId w:val="15"/>
        </w:numPr>
        <w:spacing w:after="0" w:line="360" w:lineRule="auto"/>
        <w:ind w:left="284" w:hanging="284"/>
        <w:jc w:val="both"/>
        <w:rPr>
          <w:rStyle w:val="tojvnm2t"/>
          <w:rFonts w:ascii="Times New Roman" w:hAnsi="Times New Roman" w:cs="Times New Roman"/>
        </w:rPr>
      </w:pPr>
      <w:r>
        <w:rPr>
          <w:rStyle w:val="tojvnm2t"/>
          <w:rFonts w:ascii="Times New Roman" w:hAnsi="Times New Roman" w:cs="Times New Roman"/>
        </w:rPr>
        <w:lastRenderedPageBreak/>
        <w:t>U</w:t>
      </w:r>
      <w:r w:rsidRPr="00FC1851">
        <w:rPr>
          <w:rStyle w:val="tojvnm2t"/>
          <w:rFonts w:ascii="Times New Roman" w:hAnsi="Times New Roman" w:cs="Times New Roman"/>
        </w:rPr>
        <w:t xml:space="preserve">zyskania </w:t>
      </w:r>
      <w:r w:rsidR="007C7FD5" w:rsidRPr="00FC1851">
        <w:rPr>
          <w:rStyle w:val="tojvnm2t"/>
          <w:rFonts w:ascii="Times New Roman" w:hAnsi="Times New Roman" w:cs="Times New Roman"/>
        </w:rPr>
        <w:t>pisemn</w:t>
      </w:r>
      <w:r w:rsidR="007C7FD5">
        <w:rPr>
          <w:rStyle w:val="tojvnm2t"/>
          <w:rFonts w:ascii="Times New Roman" w:hAnsi="Times New Roman" w:cs="Times New Roman"/>
        </w:rPr>
        <w:t>ej</w:t>
      </w:r>
      <w:r w:rsidR="007C7FD5" w:rsidRPr="00FC1851">
        <w:rPr>
          <w:rStyle w:val="tojvnm2t"/>
          <w:rFonts w:ascii="Times New Roman" w:hAnsi="Times New Roman" w:cs="Times New Roman"/>
        </w:rPr>
        <w:t xml:space="preserve"> akceptacj</w:t>
      </w:r>
      <w:r w:rsidR="007C7FD5">
        <w:rPr>
          <w:rStyle w:val="tojvnm2t"/>
          <w:rFonts w:ascii="Times New Roman" w:hAnsi="Times New Roman" w:cs="Times New Roman"/>
        </w:rPr>
        <w:t>i</w:t>
      </w:r>
      <w:r w:rsidR="007C7FD5" w:rsidRPr="00FC1851">
        <w:rPr>
          <w:rStyle w:val="tojvnm2t"/>
          <w:rFonts w:ascii="Times New Roman" w:hAnsi="Times New Roman" w:cs="Times New Roman"/>
        </w:rPr>
        <w:t xml:space="preserve"> </w:t>
      </w:r>
      <w:r w:rsidRPr="00FC1851">
        <w:rPr>
          <w:rStyle w:val="tojvnm2t"/>
          <w:rFonts w:ascii="Times New Roman" w:hAnsi="Times New Roman" w:cs="Times New Roman"/>
        </w:rPr>
        <w:t>dla projektów wykonawczych Koordynatora ds. Najemców i</w:t>
      </w:r>
      <w:r>
        <w:rPr>
          <w:rStyle w:val="tojvnm2t"/>
          <w:rFonts w:ascii="Times New Roman" w:hAnsi="Times New Roman" w:cs="Times New Roman"/>
        </w:rPr>
        <w:t> </w:t>
      </w:r>
      <w:r w:rsidRPr="00FC1851">
        <w:rPr>
          <w:rStyle w:val="tojvnm2t"/>
          <w:rFonts w:ascii="Times New Roman" w:hAnsi="Times New Roman" w:cs="Times New Roman"/>
        </w:rPr>
        <w:t>Menedżera/ Zarządc</w:t>
      </w:r>
      <w:r>
        <w:rPr>
          <w:rStyle w:val="tojvnm2t"/>
          <w:rFonts w:ascii="Times New Roman" w:hAnsi="Times New Roman" w:cs="Times New Roman"/>
        </w:rPr>
        <w:t>y</w:t>
      </w:r>
      <w:r w:rsidRPr="00FC1851">
        <w:rPr>
          <w:rStyle w:val="tojvnm2t"/>
          <w:rFonts w:ascii="Times New Roman" w:hAnsi="Times New Roman" w:cs="Times New Roman"/>
        </w:rPr>
        <w:t xml:space="preserve"> dworca</w:t>
      </w:r>
      <w:r>
        <w:rPr>
          <w:rStyle w:val="tojvnm2t"/>
          <w:rFonts w:ascii="Times New Roman" w:hAnsi="Times New Roman" w:cs="Times New Roman"/>
        </w:rPr>
        <w:t>.</w:t>
      </w:r>
    </w:p>
    <w:p w:rsidR="002545D4" w:rsidRDefault="00182DD2" w:rsidP="009B27B0">
      <w:pPr>
        <w:pStyle w:val="Akapitzlist"/>
        <w:numPr>
          <w:ilvl w:val="3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36F38">
        <w:rPr>
          <w:rStyle w:val="tojvnm2t"/>
          <w:rFonts w:ascii="Times New Roman" w:hAnsi="Times New Roman" w:cs="Times New Roman"/>
        </w:rPr>
        <w:t>Wykonawca</w:t>
      </w:r>
      <w:r w:rsidRPr="00636F38">
        <w:rPr>
          <w:rFonts w:ascii="Times New Roman" w:hAnsi="Times New Roman" w:cs="Times New Roman"/>
        </w:rPr>
        <w:t xml:space="preserve"> w ramach umowy zobowiązuje się dostarczyć</w:t>
      </w:r>
      <w:r w:rsidR="002545D4" w:rsidRPr="00636F38">
        <w:rPr>
          <w:rFonts w:ascii="Times New Roman" w:hAnsi="Times New Roman" w:cs="Times New Roman"/>
        </w:rPr>
        <w:t xml:space="preserve"> Zamawiającemu </w:t>
      </w:r>
      <w:r w:rsidR="009B27B0" w:rsidRPr="00636F38">
        <w:rPr>
          <w:rFonts w:ascii="Times New Roman" w:hAnsi="Times New Roman" w:cs="Times New Roman"/>
        </w:rPr>
        <w:t>wszystkie niezbędne dokumenty, p</w:t>
      </w:r>
      <w:r w:rsidR="00792680">
        <w:rPr>
          <w:rFonts w:ascii="Times New Roman" w:hAnsi="Times New Roman" w:cs="Times New Roman"/>
        </w:rPr>
        <w:t xml:space="preserve">rojekty </w:t>
      </w:r>
      <w:r w:rsidR="009B27B0" w:rsidRPr="00636F38">
        <w:rPr>
          <w:rFonts w:ascii="Times New Roman" w:hAnsi="Times New Roman" w:cs="Times New Roman"/>
        </w:rPr>
        <w:t xml:space="preserve">i </w:t>
      </w:r>
      <w:r w:rsidR="00792680">
        <w:rPr>
          <w:rFonts w:ascii="Times New Roman" w:hAnsi="Times New Roman" w:cs="Times New Roman"/>
        </w:rPr>
        <w:t xml:space="preserve">plany </w:t>
      </w:r>
      <w:r w:rsidR="009B27B0" w:rsidRPr="00636F38">
        <w:rPr>
          <w:rFonts w:ascii="Times New Roman" w:hAnsi="Times New Roman" w:cs="Times New Roman"/>
        </w:rPr>
        <w:t>decyzje</w:t>
      </w:r>
      <w:r w:rsidR="00792680">
        <w:rPr>
          <w:rFonts w:ascii="Times New Roman" w:hAnsi="Times New Roman" w:cs="Times New Roman"/>
        </w:rPr>
        <w:t>, które dotyczą przedmiotu zamówienia</w:t>
      </w:r>
      <w:r w:rsidR="00CA2B9A">
        <w:rPr>
          <w:rFonts w:ascii="Times New Roman" w:hAnsi="Times New Roman" w:cs="Times New Roman"/>
        </w:rPr>
        <w:t xml:space="preserve"> w formie papierowej w trzech egzemplarzach oraz w formie elektronicznej.</w:t>
      </w:r>
      <w:r w:rsidR="009B27B0" w:rsidRPr="00636F38">
        <w:rPr>
          <w:rFonts w:ascii="Times New Roman" w:hAnsi="Times New Roman" w:cs="Times New Roman"/>
        </w:rPr>
        <w:t>.</w:t>
      </w:r>
    </w:p>
    <w:p w:rsidR="000103EC" w:rsidRPr="00636F38" w:rsidRDefault="000103EC" w:rsidP="009B27B0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2545D4" w:rsidRPr="00E74090" w:rsidRDefault="002545D4" w:rsidP="00E74090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74090">
        <w:rPr>
          <w:rFonts w:ascii="Times New Roman" w:hAnsi="Times New Roman" w:cs="Times New Roman"/>
          <w:bCs/>
          <w:sz w:val="22"/>
          <w:szCs w:val="22"/>
        </w:rPr>
        <w:t>§ 2</w:t>
      </w:r>
    </w:p>
    <w:p w:rsidR="002545D4" w:rsidRPr="00E74090" w:rsidRDefault="002545D4" w:rsidP="00E74090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bCs/>
          <w:sz w:val="22"/>
          <w:szCs w:val="22"/>
        </w:rPr>
        <w:t xml:space="preserve">Do obowiązków Zamawiającego należy: </w:t>
      </w:r>
    </w:p>
    <w:p w:rsidR="00784281" w:rsidRPr="00E74090" w:rsidRDefault="002545D4" w:rsidP="00E74090">
      <w:pPr>
        <w:pStyle w:val="Defaul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kontrolowanie przebiegu realizacji zamówienia, </w:t>
      </w:r>
    </w:p>
    <w:p w:rsidR="001B7C8D" w:rsidRPr="00E74090" w:rsidRDefault="002545D4" w:rsidP="00E74090">
      <w:pPr>
        <w:pStyle w:val="Defaul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dokonanie odbioru właściwie wykonanego przedmiotu umowy, </w:t>
      </w:r>
    </w:p>
    <w:p w:rsidR="002545D4" w:rsidRPr="00E74090" w:rsidRDefault="002545D4" w:rsidP="00E74090">
      <w:pPr>
        <w:pStyle w:val="Defaul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terminowa zapłata umownego wynagrodzenia. </w:t>
      </w:r>
    </w:p>
    <w:p w:rsidR="002166FD" w:rsidRPr="00792680" w:rsidRDefault="002166FD" w:rsidP="00792680">
      <w:pPr>
        <w:pStyle w:val="Defaul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przekazanie Wykonawcy dokumentacji i informacji niezbędnych do wykonania umowy</w:t>
      </w:r>
      <w:r w:rsidR="00792680">
        <w:rPr>
          <w:rFonts w:ascii="Times New Roman" w:hAnsi="Times New Roman" w:cs="Times New Roman"/>
          <w:sz w:val="22"/>
          <w:szCs w:val="22"/>
        </w:rPr>
        <w:t>.</w:t>
      </w:r>
      <w:r w:rsidRPr="00792680">
        <w:rPr>
          <w:rFonts w:ascii="Times New Roman" w:hAnsi="Times New Roman" w:cs="Times New Roman"/>
          <w:b/>
        </w:rPr>
        <w:t xml:space="preserve"> </w:t>
      </w:r>
    </w:p>
    <w:p w:rsidR="002545D4" w:rsidRPr="00E74090" w:rsidRDefault="002545D4" w:rsidP="00E74090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bCs/>
          <w:sz w:val="22"/>
          <w:szCs w:val="22"/>
        </w:rPr>
        <w:t xml:space="preserve">Do obowiązków Wykonawcy należy: </w:t>
      </w:r>
    </w:p>
    <w:p w:rsidR="00784281" w:rsidRPr="00E74090" w:rsidRDefault="002545D4" w:rsidP="00E74090">
      <w:pPr>
        <w:pStyle w:val="Default"/>
        <w:numPr>
          <w:ilvl w:val="0"/>
          <w:numId w:val="5"/>
        </w:numPr>
        <w:spacing w:line="360" w:lineRule="auto"/>
        <w:ind w:left="709" w:hanging="265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wykonanie </w:t>
      </w:r>
      <w:r w:rsidR="00784281" w:rsidRPr="00E74090">
        <w:rPr>
          <w:rFonts w:ascii="Times New Roman" w:hAnsi="Times New Roman" w:cs="Times New Roman"/>
          <w:sz w:val="22"/>
          <w:szCs w:val="22"/>
        </w:rPr>
        <w:t>całości przedmiotu zamówienia bez wad</w:t>
      </w:r>
      <w:r w:rsidRPr="00E7409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545D4" w:rsidRPr="00E74090" w:rsidRDefault="002545D4" w:rsidP="00E74090">
      <w:pPr>
        <w:pStyle w:val="Default"/>
        <w:numPr>
          <w:ilvl w:val="0"/>
          <w:numId w:val="5"/>
        </w:numPr>
        <w:spacing w:line="360" w:lineRule="auto"/>
        <w:ind w:left="709" w:hanging="265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obecność na </w:t>
      </w:r>
      <w:r w:rsidR="00784281" w:rsidRPr="00E74090">
        <w:rPr>
          <w:rFonts w:ascii="Times New Roman" w:hAnsi="Times New Roman" w:cs="Times New Roman"/>
          <w:sz w:val="22"/>
          <w:szCs w:val="22"/>
        </w:rPr>
        <w:t>konsultacjach z Zamawiającym</w:t>
      </w:r>
      <w:r w:rsidRPr="00E7409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61576" w:rsidRPr="00E74090" w:rsidRDefault="002545D4" w:rsidP="00E74090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Wykonawca jest zobowiąz</w:t>
      </w:r>
      <w:r w:rsidR="00784281" w:rsidRPr="00E74090">
        <w:rPr>
          <w:rFonts w:ascii="Times New Roman" w:hAnsi="Times New Roman" w:cs="Times New Roman"/>
          <w:sz w:val="22"/>
          <w:szCs w:val="22"/>
        </w:rPr>
        <w:t>any do realizacji umowy z nale</w:t>
      </w:r>
      <w:r w:rsidR="00FD6A84" w:rsidRPr="00E74090">
        <w:rPr>
          <w:rFonts w:ascii="Times New Roman" w:hAnsi="Times New Roman" w:cs="Times New Roman"/>
          <w:sz w:val="22"/>
          <w:szCs w:val="22"/>
        </w:rPr>
        <w:t>ż</w:t>
      </w:r>
      <w:r w:rsidRPr="00E74090">
        <w:rPr>
          <w:rFonts w:ascii="Times New Roman" w:hAnsi="Times New Roman" w:cs="Times New Roman"/>
          <w:sz w:val="22"/>
          <w:szCs w:val="22"/>
        </w:rPr>
        <w:t>ytą</w:t>
      </w:r>
      <w:r w:rsidR="00784281" w:rsidRPr="00E74090">
        <w:rPr>
          <w:rFonts w:ascii="Times New Roman" w:hAnsi="Times New Roman" w:cs="Times New Roman"/>
          <w:sz w:val="22"/>
          <w:szCs w:val="22"/>
        </w:rPr>
        <w:t xml:space="preserve"> staranno</w:t>
      </w:r>
      <w:r w:rsidR="00FD6A84" w:rsidRPr="00E74090">
        <w:rPr>
          <w:rFonts w:ascii="Times New Roman" w:hAnsi="Times New Roman" w:cs="Times New Roman"/>
          <w:sz w:val="22"/>
          <w:szCs w:val="22"/>
        </w:rPr>
        <w:t>ś</w:t>
      </w:r>
      <w:r w:rsidRPr="00E74090">
        <w:rPr>
          <w:rFonts w:ascii="Times New Roman" w:hAnsi="Times New Roman" w:cs="Times New Roman"/>
          <w:sz w:val="22"/>
          <w:szCs w:val="22"/>
        </w:rPr>
        <w:t>cią przewidzianą dla prowadzącego działalno</w:t>
      </w:r>
      <w:r w:rsidR="00FD6A84" w:rsidRPr="00E74090">
        <w:rPr>
          <w:rFonts w:ascii="Times New Roman" w:hAnsi="Times New Roman" w:cs="Times New Roman"/>
          <w:sz w:val="22"/>
          <w:szCs w:val="22"/>
        </w:rPr>
        <w:t xml:space="preserve">ść </w:t>
      </w:r>
      <w:r w:rsidRPr="00E74090">
        <w:rPr>
          <w:rFonts w:ascii="Times New Roman" w:hAnsi="Times New Roman" w:cs="Times New Roman"/>
          <w:sz w:val="22"/>
          <w:szCs w:val="22"/>
        </w:rPr>
        <w:t xml:space="preserve">gospodarczą polegającą na opracowaniu </w:t>
      </w:r>
      <w:r w:rsidR="002166FD" w:rsidRPr="00E74090">
        <w:rPr>
          <w:rFonts w:ascii="Times New Roman" w:hAnsi="Times New Roman" w:cs="Times New Roman"/>
          <w:sz w:val="22"/>
          <w:szCs w:val="22"/>
        </w:rPr>
        <w:t>projektu</w:t>
      </w:r>
      <w:r w:rsidRPr="00E74090">
        <w:rPr>
          <w:rFonts w:ascii="Times New Roman" w:hAnsi="Times New Roman" w:cs="Times New Roman"/>
          <w:sz w:val="22"/>
          <w:szCs w:val="22"/>
        </w:rPr>
        <w:t xml:space="preserve"> przy uwzględnieniu zawodowego charakteru tej </w:t>
      </w:r>
      <w:r w:rsidR="00FD6A84" w:rsidRPr="00E74090">
        <w:rPr>
          <w:rFonts w:ascii="Times New Roman" w:hAnsi="Times New Roman" w:cs="Times New Roman"/>
          <w:sz w:val="22"/>
          <w:szCs w:val="22"/>
        </w:rPr>
        <w:t xml:space="preserve">działalności oraz do spełnienia wymagań przewidzianych </w:t>
      </w:r>
      <w:r w:rsidR="002166FD" w:rsidRPr="00E74090">
        <w:rPr>
          <w:rFonts w:ascii="Times New Roman" w:hAnsi="Times New Roman" w:cs="Times New Roman"/>
          <w:sz w:val="22"/>
          <w:szCs w:val="22"/>
        </w:rPr>
        <w:t xml:space="preserve">obowiązującymi przepisami prawa </w:t>
      </w:r>
      <w:r w:rsidR="00A61576" w:rsidRPr="00E74090">
        <w:rPr>
          <w:rFonts w:ascii="Times New Roman" w:hAnsi="Times New Roman" w:cs="Times New Roman"/>
          <w:sz w:val="22"/>
          <w:szCs w:val="22"/>
        </w:rPr>
        <w:t>.</w:t>
      </w:r>
    </w:p>
    <w:p w:rsidR="00A61576" w:rsidRPr="00E74090" w:rsidRDefault="00A61576" w:rsidP="00E74090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Wykonawca z uwzględnieniem pozostałych obowiązków w określonych w umowie, jest zobowiązany także: </w:t>
      </w:r>
    </w:p>
    <w:p w:rsidR="00A61576" w:rsidRPr="00E74090" w:rsidRDefault="00A61576" w:rsidP="00E74090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realizować objęte treścią niniejszej umowy pisemne polecenia Zamawiającego,</w:t>
      </w:r>
    </w:p>
    <w:p w:rsidR="00A61576" w:rsidRPr="00E74090" w:rsidRDefault="00A61576" w:rsidP="00E74090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niezwłocznie, pisemnie informować Zamawiającego o problemach lub okolicznościach mogących wpłynąć na jakość lub termin </w:t>
      </w:r>
      <w:r w:rsidR="002166FD" w:rsidRPr="00E74090">
        <w:rPr>
          <w:rFonts w:ascii="Times New Roman" w:hAnsi="Times New Roman" w:cs="Times New Roman"/>
          <w:sz w:val="22"/>
          <w:szCs w:val="22"/>
        </w:rPr>
        <w:t>wykonania przedmiotu</w:t>
      </w:r>
      <w:r w:rsidRPr="00E74090">
        <w:rPr>
          <w:rFonts w:ascii="Times New Roman" w:hAnsi="Times New Roman" w:cs="Times New Roman"/>
          <w:sz w:val="22"/>
          <w:szCs w:val="22"/>
        </w:rPr>
        <w:t xml:space="preserve"> umowy, </w:t>
      </w:r>
    </w:p>
    <w:p w:rsidR="004F32B1" w:rsidRPr="00E74090" w:rsidRDefault="00A61576" w:rsidP="00E74090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przestrzegać praw autorskich i pokrewnych, patentów, licencji oraz innych praw stanowiących własność osób trzecich a mogących wpłynąć na wykonanie </w:t>
      </w:r>
      <w:r w:rsidR="002166FD" w:rsidRPr="00E74090">
        <w:rPr>
          <w:rFonts w:ascii="Times New Roman" w:hAnsi="Times New Roman" w:cs="Times New Roman"/>
          <w:sz w:val="22"/>
          <w:szCs w:val="22"/>
        </w:rPr>
        <w:t xml:space="preserve">przedmiotu </w:t>
      </w:r>
      <w:r w:rsidRPr="00E74090">
        <w:rPr>
          <w:rFonts w:ascii="Times New Roman" w:hAnsi="Times New Roman" w:cs="Times New Roman"/>
          <w:sz w:val="22"/>
          <w:szCs w:val="22"/>
        </w:rPr>
        <w:t>umowy.</w:t>
      </w:r>
    </w:p>
    <w:p w:rsidR="00CD1CCB" w:rsidRDefault="004F32B1" w:rsidP="00E74090">
      <w:pPr>
        <w:pStyle w:val="Akapitzlist"/>
        <w:numPr>
          <w:ilvl w:val="0"/>
          <w:numId w:val="4"/>
        </w:numPr>
        <w:adjustRightInd w:val="0"/>
        <w:spacing w:after="0" w:line="360" w:lineRule="auto"/>
        <w:ind w:left="426" w:hanging="357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Wykonawca może powierzyć wykonanie </w:t>
      </w:r>
      <w:r w:rsidR="00182DD2" w:rsidRPr="00E74090">
        <w:rPr>
          <w:rFonts w:ascii="Times New Roman" w:hAnsi="Times New Roman" w:cs="Times New Roman"/>
        </w:rPr>
        <w:t>niektórych czynności</w:t>
      </w:r>
      <w:r w:rsidRPr="00E74090">
        <w:rPr>
          <w:rFonts w:ascii="Times New Roman" w:hAnsi="Times New Roman" w:cs="Times New Roman"/>
        </w:rPr>
        <w:t xml:space="preserve">, stanowiących przedmiot umowy innym podmiotom </w:t>
      </w:r>
      <w:r w:rsidR="00A81546" w:rsidRPr="00E74090">
        <w:rPr>
          <w:rFonts w:ascii="Times New Roman" w:hAnsi="Times New Roman" w:cs="Times New Roman"/>
        </w:rPr>
        <w:t>lub</w:t>
      </w:r>
      <w:r w:rsidRPr="00E74090">
        <w:rPr>
          <w:rFonts w:ascii="Times New Roman" w:hAnsi="Times New Roman" w:cs="Times New Roman"/>
        </w:rPr>
        <w:t xml:space="preserve"> osobom trzecim za których działanie i zaniechanie będzie </w:t>
      </w:r>
      <w:r w:rsidR="00FE3880" w:rsidRPr="00E74090">
        <w:rPr>
          <w:rFonts w:ascii="Times New Roman" w:hAnsi="Times New Roman" w:cs="Times New Roman"/>
        </w:rPr>
        <w:t>ponosił pełną odpowiedzialność.</w:t>
      </w:r>
    </w:p>
    <w:p w:rsidR="00FC1851" w:rsidRPr="00E74090" w:rsidRDefault="00FC1851" w:rsidP="00E74090">
      <w:pPr>
        <w:pStyle w:val="Akapitzlist"/>
        <w:numPr>
          <w:ilvl w:val="0"/>
          <w:numId w:val="4"/>
        </w:numPr>
        <w:adjustRightInd w:val="0"/>
        <w:spacing w:after="0" w:line="360" w:lineRule="auto"/>
        <w:ind w:left="426" w:hanging="357"/>
        <w:jc w:val="both"/>
        <w:rPr>
          <w:rFonts w:ascii="Times New Roman" w:hAnsi="Times New Roman" w:cs="Times New Roman"/>
        </w:rPr>
      </w:pPr>
      <w:r w:rsidRPr="00FC1851">
        <w:rPr>
          <w:rFonts w:ascii="Times New Roman" w:hAnsi="Times New Roman" w:cs="Times New Roman"/>
        </w:rPr>
        <w:t>Z uwagi na fakt, iż opracowana dokumentacja może stanowić opis przedmiotu zamówienia stanowiący załącznik do SWZ na realizację robót budowlanych w trybie ustawy z  dnia 11 września 2019 r. Prawo zamówień publicznych (Dz.U. z 202</w:t>
      </w:r>
      <w:r>
        <w:rPr>
          <w:rFonts w:ascii="Times New Roman" w:hAnsi="Times New Roman" w:cs="Times New Roman"/>
        </w:rPr>
        <w:t>4</w:t>
      </w:r>
      <w:r w:rsidRPr="00FC1851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32</w:t>
      </w:r>
      <w:r w:rsidRPr="00FC1851">
        <w:rPr>
          <w:rFonts w:ascii="Times New Roman" w:hAnsi="Times New Roman" w:cs="Times New Roman"/>
        </w:rPr>
        <w:t>0 ze zm.), Wykonawca zobowiązuje się do przygotowania dokumentacji w taki sposób, aby spełniała wszelkie wymogi w/w ustawy. W przypadku wprowadzenia nowelizacji w/w ustawy wprowadzającej konieczność modyfikacji dokumentacji, Wykonawca w ramach niniejszego zamówienia (wynagrodzenia umownego) zobowiązuje się do dokonania modyfikacji (aktualizacji) wykonanej dokumentacji, tak aby spełniała ona wymagania ustawowe niezbędne do przeprowadzenia zamówienia</w:t>
      </w:r>
      <w:r>
        <w:rPr>
          <w:rFonts w:ascii="Times New Roman" w:hAnsi="Times New Roman" w:cs="Times New Roman"/>
        </w:rPr>
        <w:t>.</w:t>
      </w:r>
    </w:p>
    <w:p w:rsidR="004F32B1" w:rsidRDefault="00CD1CCB" w:rsidP="00E74090">
      <w:pPr>
        <w:pStyle w:val="Akapitzlist"/>
        <w:numPr>
          <w:ilvl w:val="0"/>
          <w:numId w:val="4"/>
        </w:numPr>
        <w:adjustRightInd w:val="0"/>
        <w:spacing w:after="0" w:line="360" w:lineRule="auto"/>
        <w:ind w:left="426" w:hanging="357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lastRenderedPageBreak/>
        <w:t>W</w:t>
      </w:r>
      <w:r w:rsidR="00FE3880" w:rsidRPr="00E74090">
        <w:rPr>
          <w:rFonts w:ascii="Times New Roman" w:hAnsi="Times New Roman" w:cs="Times New Roman"/>
        </w:rPr>
        <w:t xml:space="preserve">raz z przekazaniem przedmiotu umowy </w:t>
      </w:r>
      <w:r w:rsidR="006B4F26" w:rsidRPr="00E74090">
        <w:rPr>
          <w:rFonts w:ascii="Times New Roman" w:hAnsi="Times New Roman" w:cs="Times New Roman"/>
        </w:rPr>
        <w:t>W</w:t>
      </w:r>
      <w:r w:rsidR="00FE3880" w:rsidRPr="00E74090">
        <w:rPr>
          <w:rFonts w:ascii="Times New Roman" w:hAnsi="Times New Roman" w:cs="Times New Roman"/>
        </w:rPr>
        <w:t xml:space="preserve">ykonawca </w:t>
      </w:r>
      <w:r w:rsidR="00FD2B5D" w:rsidRPr="00E74090">
        <w:rPr>
          <w:rFonts w:ascii="Times New Roman" w:hAnsi="Times New Roman" w:cs="Times New Roman"/>
        </w:rPr>
        <w:t xml:space="preserve">wyraża zgodę na wykorzystanie dokumentacji </w:t>
      </w:r>
      <w:r w:rsidR="00FE3880" w:rsidRPr="00E74090">
        <w:rPr>
          <w:rFonts w:ascii="Times New Roman" w:hAnsi="Times New Roman" w:cs="Times New Roman"/>
        </w:rPr>
        <w:t xml:space="preserve">w celu realizacji planowanej inwestycji </w:t>
      </w:r>
      <w:r w:rsidR="00792680" w:rsidRPr="00792680">
        <w:rPr>
          <w:rFonts w:ascii="Times New Roman" w:hAnsi="Times New Roman" w:cs="Times New Roman"/>
        </w:rPr>
        <w:t>dotyczących pomieszczeń Biblioteki w</w:t>
      </w:r>
      <w:r w:rsidR="00792680">
        <w:rPr>
          <w:rFonts w:ascii="Times New Roman" w:hAnsi="Times New Roman" w:cs="Times New Roman"/>
        </w:rPr>
        <w:t> </w:t>
      </w:r>
      <w:r w:rsidR="00792680" w:rsidRPr="00792680">
        <w:rPr>
          <w:rFonts w:ascii="Times New Roman" w:hAnsi="Times New Roman" w:cs="Times New Roman"/>
        </w:rPr>
        <w:t>obrębie Dworca Kolejowego w Rzeszowie</w:t>
      </w:r>
      <w:r w:rsidR="000103EC" w:rsidRPr="00E74090">
        <w:rPr>
          <w:rFonts w:ascii="Times New Roman" w:hAnsi="Times New Roman" w:cs="Times New Roman"/>
        </w:rPr>
        <w:t>.</w:t>
      </w:r>
    </w:p>
    <w:p w:rsidR="007C7FD5" w:rsidRDefault="007C7FD5" w:rsidP="007C7FD5">
      <w:pPr>
        <w:pStyle w:val="Akapitzlist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48064F" w:rsidRPr="00E74090" w:rsidRDefault="0048064F" w:rsidP="00E7409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bCs/>
          <w:sz w:val="22"/>
          <w:szCs w:val="22"/>
        </w:rPr>
        <w:t xml:space="preserve">§ </w:t>
      </w:r>
      <w:r w:rsidR="00FE3880" w:rsidRPr="00E74090">
        <w:rPr>
          <w:rFonts w:ascii="Times New Roman" w:hAnsi="Times New Roman" w:cs="Times New Roman"/>
          <w:bCs/>
          <w:sz w:val="22"/>
          <w:szCs w:val="22"/>
        </w:rPr>
        <w:t>3</w:t>
      </w:r>
    </w:p>
    <w:p w:rsidR="0048064F" w:rsidRPr="00E74090" w:rsidRDefault="0048064F" w:rsidP="00C37E27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090">
        <w:rPr>
          <w:rFonts w:ascii="Times New Roman" w:hAnsi="Times New Roman" w:cs="Times New Roman"/>
          <w:color w:val="auto"/>
          <w:sz w:val="22"/>
          <w:szCs w:val="22"/>
        </w:rPr>
        <w:t xml:space="preserve">Wykonawca zobowiązuje się </w:t>
      </w:r>
      <w:r w:rsidR="00EF2F0F" w:rsidRPr="00E74090">
        <w:rPr>
          <w:rFonts w:ascii="Times New Roman" w:hAnsi="Times New Roman" w:cs="Times New Roman"/>
          <w:color w:val="auto"/>
          <w:sz w:val="22"/>
          <w:szCs w:val="22"/>
        </w:rPr>
        <w:t>wykonać całość przedmiotu umowy</w:t>
      </w:r>
      <w:r w:rsidRPr="00E740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166FD" w:rsidRPr="00E74090">
        <w:rPr>
          <w:rFonts w:ascii="Times New Roman" w:hAnsi="Times New Roman" w:cs="Times New Roman"/>
          <w:color w:val="auto"/>
          <w:sz w:val="22"/>
          <w:szCs w:val="22"/>
        </w:rPr>
        <w:t xml:space="preserve">najpóźniej do dnia </w:t>
      </w:r>
      <w:r w:rsidR="00CA2B9A">
        <w:rPr>
          <w:rFonts w:ascii="Times New Roman" w:hAnsi="Times New Roman" w:cs="Times New Roman"/>
          <w:color w:val="auto"/>
          <w:sz w:val="22"/>
          <w:szCs w:val="22"/>
        </w:rPr>
        <w:t>23.12.2025 </w:t>
      </w:r>
      <w:r w:rsidR="00FD375F" w:rsidRPr="00E74090">
        <w:rPr>
          <w:rFonts w:ascii="Times New Roman" w:hAnsi="Times New Roman" w:cs="Times New Roman"/>
          <w:b/>
          <w:bCs/>
          <w:color w:val="auto"/>
          <w:sz w:val="22"/>
          <w:szCs w:val="22"/>
        </w:rPr>
        <w:t>r.</w:t>
      </w:r>
    </w:p>
    <w:p w:rsidR="002166FD" w:rsidRPr="00E74090" w:rsidRDefault="00EF2F0F" w:rsidP="00E74090">
      <w:pPr>
        <w:pStyle w:val="Default"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Miejscem odbioru przedmiotu zamówienia będzie siedziba Zamawiającego.</w:t>
      </w:r>
    </w:p>
    <w:p w:rsidR="00E74090" w:rsidRDefault="001B7C8D" w:rsidP="00374A5B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Odbiór całości przedmiotu umowy bez zastrzeżeń</w:t>
      </w:r>
      <w:r w:rsidR="00EF2F0F" w:rsidRPr="00E74090">
        <w:rPr>
          <w:rFonts w:ascii="Times New Roman" w:hAnsi="Times New Roman" w:cs="Times New Roman"/>
          <w:sz w:val="22"/>
          <w:szCs w:val="22"/>
        </w:rPr>
        <w:t xml:space="preserve">, stanowi podstawę do wystawienia przez </w:t>
      </w:r>
      <w:r w:rsidRPr="00E74090">
        <w:rPr>
          <w:rFonts w:ascii="Times New Roman" w:hAnsi="Times New Roman" w:cs="Times New Roman"/>
          <w:sz w:val="22"/>
          <w:szCs w:val="22"/>
        </w:rPr>
        <w:t>Wykonawcę</w:t>
      </w:r>
      <w:r w:rsidR="00EF2F0F" w:rsidRPr="00E74090">
        <w:rPr>
          <w:rFonts w:ascii="Times New Roman" w:hAnsi="Times New Roman" w:cs="Times New Roman"/>
          <w:sz w:val="22"/>
          <w:szCs w:val="22"/>
        </w:rPr>
        <w:t xml:space="preserve"> faktury VAT za wykonanie przedmiotu umowy</w:t>
      </w:r>
      <w:r w:rsidR="000103EC" w:rsidRPr="00E74090">
        <w:rPr>
          <w:rFonts w:ascii="Times New Roman" w:hAnsi="Times New Roman" w:cs="Times New Roman"/>
          <w:sz w:val="22"/>
          <w:szCs w:val="22"/>
        </w:rPr>
        <w:t>.</w:t>
      </w:r>
    </w:p>
    <w:p w:rsidR="00792680" w:rsidRDefault="00792680" w:rsidP="0079268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B7C8D" w:rsidRPr="00E74090" w:rsidRDefault="001B7C8D" w:rsidP="00E7409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bCs/>
          <w:sz w:val="22"/>
          <w:szCs w:val="22"/>
        </w:rPr>
        <w:t>§ 4</w:t>
      </w:r>
    </w:p>
    <w:p w:rsidR="001B7C8D" w:rsidRPr="00E74090" w:rsidRDefault="001B7C8D" w:rsidP="00E74090">
      <w:pPr>
        <w:pStyle w:val="Akapitzlist"/>
        <w:numPr>
          <w:ilvl w:val="0"/>
          <w:numId w:val="9"/>
        </w:numPr>
        <w:tabs>
          <w:tab w:val="left" w:pos="1701"/>
        </w:tabs>
        <w:autoSpaceDE/>
        <w:autoSpaceDN/>
        <w:spacing w:after="0" w:line="360" w:lineRule="auto"/>
        <w:ind w:left="426" w:hanging="357"/>
        <w:contextualSpacing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Za prawidłowe i terminowe wykonanie przedmiotu umowy strony ustalają wynagrodzenie </w:t>
      </w:r>
      <w:r w:rsidR="00D62731" w:rsidRPr="00E74090">
        <w:rPr>
          <w:rFonts w:ascii="Times New Roman" w:hAnsi="Times New Roman" w:cs="Times New Roman"/>
        </w:rPr>
        <w:t xml:space="preserve">łączne </w:t>
      </w:r>
      <w:r w:rsidRPr="00E74090">
        <w:rPr>
          <w:rFonts w:ascii="Times New Roman" w:hAnsi="Times New Roman" w:cs="Times New Roman"/>
        </w:rPr>
        <w:t>w</w:t>
      </w:r>
      <w:r w:rsidR="00976935" w:rsidRPr="00E74090">
        <w:rPr>
          <w:rFonts w:ascii="Times New Roman" w:hAnsi="Times New Roman" w:cs="Times New Roman"/>
        </w:rPr>
        <w:t> </w:t>
      </w:r>
      <w:r w:rsidRPr="00E74090">
        <w:rPr>
          <w:rFonts w:ascii="Times New Roman" w:hAnsi="Times New Roman" w:cs="Times New Roman"/>
        </w:rPr>
        <w:t xml:space="preserve">kwocie </w:t>
      </w:r>
      <w:r w:rsidR="00A369A3">
        <w:rPr>
          <w:rFonts w:ascii="Times New Roman" w:hAnsi="Times New Roman" w:cs="Times New Roman"/>
          <w:b/>
        </w:rPr>
        <w:t>…………………………..</w:t>
      </w:r>
      <w:r w:rsidRPr="00E74090">
        <w:rPr>
          <w:rFonts w:ascii="Times New Roman" w:hAnsi="Times New Roman" w:cs="Times New Roman"/>
          <w:b/>
        </w:rPr>
        <w:t xml:space="preserve"> zł </w:t>
      </w:r>
      <w:r w:rsidRPr="00E74090">
        <w:rPr>
          <w:rFonts w:ascii="Times New Roman" w:hAnsi="Times New Roman" w:cs="Times New Roman"/>
        </w:rPr>
        <w:t xml:space="preserve">(słownie: </w:t>
      </w:r>
      <w:r w:rsidR="00A369A3">
        <w:rPr>
          <w:rFonts w:ascii="Times New Roman" w:hAnsi="Times New Roman" w:cs="Times New Roman"/>
        </w:rPr>
        <w:t>………………………</w:t>
      </w:r>
      <w:r w:rsidR="00D62731" w:rsidRPr="00E74090">
        <w:rPr>
          <w:rFonts w:ascii="Times New Roman" w:hAnsi="Times New Roman" w:cs="Times New Roman"/>
        </w:rPr>
        <w:t xml:space="preserve"> złotych</w:t>
      </w:r>
      <w:r w:rsidR="00FD375F" w:rsidRPr="00E74090">
        <w:rPr>
          <w:rFonts w:ascii="Times New Roman" w:hAnsi="Times New Roman" w:cs="Times New Roman"/>
        </w:rPr>
        <w:t>)</w:t>
      </w:r>
      <w:r w:rsidRPr="00E74090">
        <w:rPr>
          <w:rFonts w:ascii="Times New Roman" w:hAnsi="Times New Roman" w:cs="Times New Roman"/>
        </w:rPr>
        <w:t xml:space="preserve"> </w:t>
      </w:r>
      <w:r w:rsidR="00D62731" w:rsidRPr="00E74090">
        <w:rPr>
          <w:rFonts w:ascii="Times New Roman" w:hAnsi="Times New Roman" w:cs="Times New Roman"/>
        </w:rPr>
        <w:t>netto</w:t>
      </w:r>
      <w:r w:rsidRPr="00E74090">
        <w:rPr>
          <w:rFonts w:ascii="Times New Roman" w:hAnsi="Times New Roman" w:cs="Times New Roman"/>
        </w:rPr>
        <w:t xml:space="preserve">, </w:t>
      </w:r>
      <w:r w:rsidR="00D62731" w:rsidRPr="00E74090">
        <w:rPr>
          <w:rFonts w:ascii="Times New Roman" w:hAnsi="Times New Roman" w:cs="Times New Roman"/>
        </w:rPr>
        <w:t>powiększone o</w:t>
      </w:r>
      <w:r w:rsidRPr="00E74090">
        <w:rPr>
          <w:rFonts w:ascii="Times New Roman" w:hAnsi="Times New Roman" w:cs="Times New Roman"/>
        </w:rPr>
        <w:t xml:space="preserve"> należny podatek VAT</w:t>
      </w:r>
      <w:r w:rsidR="00792680">
        <w:rPr>
          <w:rFonts w:ascii="Times New Roman" w:hAnsi="Times New Roman" w:cs="Times New Roman"/>
        </w:rPr>
        <w:t>, tj.</w:t>
      </w:r>
      <w:r w:rsidR="00792680" w:rsidRPr="00792680">
        <w:t xml:space="preserve"> </w:t>
      </w:r>
      <w:r w:rsidR="00792680" w:rsidRPr="00792680">
        <w:rPr>
          <w:rFonts w:ascii="Times New Roman" w:hAnsi="Times New Roman" w:cs="Times New Roman"/>
          <w:b/>
        </w:rPr>
        <w:t>………………………….. zł</w:t>
      </w:r>
      <w:r w:rsidR="00792680" w:rsidRPr="00792680">
        <w:rPr>
          <w:rFonts w:ascii="Times New Roman" w:hAnsi="Times New Roman" w:cs="Times New Roman"/>
        </w:rPr>
        <w:t xml:space="preserve"> (słownie: ……………………… złotych) </w:t>
      </w:r>
      <w:r w:rsidR="00792680">
        <w:rPr>
          <w:rFonts w:ascii="Times New Roman" w:hAnsi="Times New Roman" w:cs="Times New Roman"/>
        </w:rPr>
        <w:t>brutto</w:t>
      </w:r>
      <w:r w:rsidRPr="00E74090">
        <w:rPr>
          <w:rFonts w:ascii="Times New Roman" w:hAnsi="Times New Roman" w:cs="Times New Roman"/>
        </w:rPr>
        <w:t xml:space="preserve">.  </w:t>
      </w:r>
      <w:r w:rsidRPr="00E74090">
        <w:rPr>
          <w:rFonts w:ascii="Times New Roman" w:hAnsi="Times New Roman" w:cs="Times New Roman"/>
          <w:b/>
        </w:rPr>
        <w:t xml:space="preserve">  </w:t>
      </w:r>
    </w:p>
    <w:p w:rsidR="001B7C8D" w:rsidRPr="009B27B0" w:rsidRDefault="001B7C8D" w:rsidP="009B27B0">
      <w:pPr>
        <w:pStyle w:val="Akapitzlist"/>
        <w:numPr>
          <w:ilvl w:val="0"/>
          <w:numId w:val="9"/>
        </w:numPr>
        <w:tabs>
          <w:tab w:val="left" w:pos="1701"/>
        </w:tabs>
        <w:autoSpaceDE/>
        <w:autoSpaceDN/>
        <w:spacing w:after="0" w:line="360" w:lineRule="auto"/>
        <w:ind w:left="426" w:hanging="357"/>
        <w:contextualSpacing/>
        <w:jc w:val="both"/>
        <w:rPr>
          <w:rFonts w:ascii="Times New Roman" w:hAnsi="Times New Roman" w:cs="Times New Roman"/>
        </w:rPr>
      </w:pPr>
      <w:r w:rsidRPr="009B27B0">
        <w:rPr>
          <w:rFonts w:ascii="Times New Roman" w:hAnsi="Times New Roman" w:cs="Times New Roman"/>
        </w:rPr>
        <w:t xml:space="preserve">Zapłata wynagrodzenia </w:t>
      </w:r>
      <w:r w:rsidR="00D62731" w:rsidRPr="009B27B0">
        <w:rPr>
          <w:rFonts w:ascii="Times New Roman" w:hAnsi="Times New Roman" w:cs="Times New Roman"/>
        </w:rPr>
        <w:t xml:space="preserve">będzie następować w </w:t>
      </w:r>
      <w:r w:rsidRPr="009B27B0">
        <w:rPr>
          <w:rFonts w:ascii="Times New Roman" w:hAnsi="Times New Roman" w:cs="Times New Roman"/>
        </w:rPr>
        <w:t xml:space="preserve">terminie do </w:t>
      </w:r>
      <w:r w:rsidR="00D62731" w:rsidRPr="009B27B0">
        <w:rPr>
          <w:rFonts w:ascii="Times New Roman" w:hAnsi="Times New Roman" w:cs="Times New Roman"/>
        </w:rPr>
        <w:t>14</w:t>
      </w:r>
      <w:r w:rsidRPr="009B27B0">
        <w:rPr>
          <w:rFonts w:ascii="Times New Roman" w:hAnsi="Times New Roman" w:cs="Times New Roman"/>
        </w:rPr>
        <w:t xml:space="preserve"> dni od dnia </w:t>
      </w:r>
      <w:r w:rsidR="00E017EB">
        <w:rPr>
          <w:rFonts w:ascii="Times New Roman" w:hAnsi="Times New Roman" w:cs="Times New Roman"/>
        </w:rPr>
        <w:t xml:space="preserve">przekazania Zmawiającemu przedmiotu umowy bez wad oraz </w:t>
      </w:r>
      <w:r w:rsidRPr="009B27B0">
        <w:rPr>
          <w:rFonts w:ascii="Times New Roman" w:hAnsi="Times New Roman" w:cs="Times New Roman"/>
        </w:rPr>
        <w:t xml:space="preserve">otrzymania </w:t>
      </w:r>
      <w:r w:rsidR="00DB6D09" w:rsidRPr="009B27B0">
        <w:rPr>
          <w:rFonts w:ascii="Times New Roman" w:hAnsi="Times New Roman" w:cs="Times New Roman"/>
        </w:rPr>
        <w:t xml:space="preserve">przez Zamawiającego </w:t>
      </w:r>
      <w:r w:rsidRPr="009B27B0">
        <w:rPr>
          <w:rFonts w:ascii="Times New Roman" w:hAnsi="Times New Roman" w:cs="Times New Roman"/>
        </w:rPr>
        <w:t>prawidłowo wystawionej faktury</w:t>
      </w:r>
      <w:r w:rsidR="00E017EB">
        <w:rPr>
          <w:rFonts w:ascii="Times New Roman" w:hAnsi="Times New Roman" w:cs="Times New Roman"/>
        </w:rPr>
        <w:t xml:space="preserve"> (rachunku)</w:t>
      </w:r>
      <w:r w:rsidR="009B27B0">
        <w:rPr>
          <w:rFonts w:ascii="Times New Roman" w:hAnsi="Times New Roman" w:cs="Times New Roman"/>
        </w:rPr>
        <w:t>, płatnej</w:t>
      </w:r>
      <w:r w:rsidRPr="009B27B0">
        <w:rPr>
          <w:rFonts w:ascii="Times New Roman" w:hAnsi="Times New Roman" w:cs="Times New Roman"/>
        </w:rPr>
        <w:t xml:space="preserve"> </w:t>
      </w:r>
      <w:r w:rsidR="00DB6D09" w:rsidRPr="009B27B0">
        <w:rPr>
          <w:rFonts w:ascii="Times New Roman" w:hAnsi="Times New Roman" w:cs="Times New Roman"/>
        </w:rPr>
        <w:t xml:space="preserve">przelewem </w:t>
      </w:r>
      <w:r w:rsidRPr="009B27B0">
        <w:rPr>
          <w:rFonts w:ascii="Times New Roman" w:hAnsi="Times New Roman" w:cs="Times New Roman"/>
        </w:rPr>
        <w:t>na rachunek Wykonawcy</w:t>
      </w:r>
      <w:r w:rsidR="00E22AC0" w:rsidRPr="009B27B0">
        <w:rPr>
          <w:rFonts w:ascii="Times New Roman" w:hAnsi="Times New Roman" w:cs="Times New Roman"/>
        </w:rPr>
        <w:t xml:space="preserve"> wskazany na fakturze</w:t>
      </w:r>
      <w:r w:rsidR="00E017EB">
        <w:rPr>
          <w:rFonts w:ascii="Times New Roman" w:hAnsi="Times New Roman" w:cs="Times New Roman"/>
        </w:rPr>
        <w:t xml:space="preserve"> (rachunku)</w:t>
      </w:r>
      <w:r w:rsidRPr="009B27B0">
        <w:rPr>
          <w:rFonts w:ascii="Times New Roman" w:hAnsi="Times New Roman" w:cs="Times New Roman"/>
          <w:b/>
        </w:rPr>
        <w:t xml:space="preserve">, </w:t>
      </w:r>
      <w:r w:rsidRPr="009B27B0">
        <w:rPr>
          <w:rFonts w:ascii="Times New Roman" w:hAnsi="Times New Roman" w:cs="Times New Roman"/>
        </w:rPr>
        <w:t>z zastrzeżeniem § 4 ust. 3</w:t>
      </w:r>
      <w:r w:rsidRPr="009B27B0">
        <w:rPr>
          <w:rFonts w:ascii="Times New Roman" w:hAnsi="Times New Roman" w:cs="Times New Roman"/>
          <w:b/>
        </w:rPr>
        <w:t>.</w:t>
      </w:r>
    </w:p>
    <w:p w:rsidR="00636F38" w:rsidRDefault="00A81546" w:rsidP="00374A5B">
      <w:pPr>
        <w:pStyle w:val="Akapitzlist"/>
        <w:numPr>
          <w:ilvl w:val="0"/>
          <w:numId w:val="9"/>
        </w:numPr>
        <w:tabs>
          <w:tab w:val="left" w:pos="1701"/>
        </w:tabs>
        <w:autoSpaceDE/>
        <w:autoSpaceDN/>
        <w:spacing w:after="0" w:line="360" w:lineRule="auto"/>
        <w:ind w:left="426" w:hanging="357"/>
        <w:contextualSpacing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Wynagrodzenie o którym mowa w ust. 1 niniejszego paragrafu obejmuje wszelkie koszty Wykonawcy związane z realizacj</w:t>
      </w:r>
      <w:r w:rsidR="00C37E27">
        <w:rPr>
          <w:rFonts w:ascii="Times New Roman" w:hAnsi="Times New Roman" w:cs="Times New Roman"/>
        </w:rPr>
        <w:t>ą</w:t>
      </w:r>
      <w:r w:rsidRPr="00E74090">
        <w:rPr>
          <w:rFonts w:ascii="Times New Roman" w:hAnsi="Times New Roman" w:cs="Times New Roman"/>
        </w:rPr>
        <w:t xml:space="preserve"> przedmiotu umowy w tym </w:t>
      </w:r>
      <w:r w:rsidR="00FD2B5D" w:rsidRPr="00E74090">
        <w:rPr>
          <w:rFonts w:ascii="Times New Roman" w:hAnsi="Times New Roman" w:cs="Times New Roman"/>
        </w:rPr>
        <w:t>ew. modyfikacji dokumentacji o</w:t>
      </w:r>
      <w:r w:rsidR="000103EC" w:rsidRPr="00E74090">
        <w:rPr>
          <w:rFonts w:ascii="Times New Roman" w:hAnsi="Times New Roman" w:cs="Times New Roman"/>
        </w:rPr>
        <w:t> </w:t>
      </w:r>
      <w:r w:rsidR="00FD2B5D" w:rsidRPr="00E74090">
        <w:rPr>
          <w:rFonts w:ascii="Times New Roman" w:hAnsi="Times New Roman" w:cs="Times New Roman"/>
        </w:rPr>
        <w:t xml:space="preserve">której mowa § </w:t>
      </w:r>
      <w:r w:rsidR="005946BE" w:rsidRPr="00E74090">
        <w:rPr>
          <w:rFonts w:ascii="Times New Roman" w:hAnsi="Times New Roman" w:cs="Times New Roman"/>
        </w:rPr>
        <w:t>1</w:t>
      </w:r>
      <w:r w:rsidR="00FD2B5D" w:rsidRPr="00E74090">
        <w:rPr>
          <w:rFonts w:ascii="Times New Roman" w:hAnsi="Times New Roman" w:cs="Times New Roman"/>
        </w:rPr>
        <w:t xml:space="preserve"> ust. </w:t>
      </w:r>
      <w:r w:rsidR="005946BE" w:rsidRPr="00E74090">
        <w:rPr>
          <w:rFonts w:ascii="Times New Roman" w:hAnsi="Times New Roman" w:cs="Times New Roman"/>
        </w:rPr>
        <w:t>2</w:t>
      </w:r>
      <w:r w:rsidRPr="00E74090">
        <w:rPr>
          <w:rFonts w:ascii="Times New Roman" w:hAnsi="Times New Roman" w:cs="Times New Roman"/>
        </w:rPr>
        <w:t xml:space="preserve">. </w:t>
      </w:r>
    </w:p>
    <w:p w:rsidR="00792680" w:rsidRPr="00792680" w:rsidRDefault="00792680" w:rsidP="00792680">
      <w:pPr>
        <w:tabs>
          <w:tab w:val="left" w:pos="1701"/>
        </w:tabs>
        <w:autoSpaceDE/>
        <w:autoSpaceDN/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1B7C8D" w:rsidRPr="00E74090" w:rsidRDefault="001B7C8D" w:rsidP="00E74090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§ 5</w:t>
      </w:r>
    </w:p>
    <w:p w:rsidR="001B7C8D" w:rsidRPr="00E74090" w:rsidRDefault="001B7C8D" w:rsidP="00E74090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Strony ustalają, że obowiązującą ich formą odszkodowania będą kary umowne z następujących tytułów:</w:t>
      </w:r>
    </w:p>
    <w:p w:rsidR="001B7C8D" w:rsidRPr="00E74090" w:rsidRDefault="001B7C8D" w:rsidP="00E74090">
      <w:pPr>
        <w:numPr>
          <w:ilvl w:val="0"/>
          <w:numId w:val="10"/>
        </w:numPr>
        <w:tabs>
          <w:tab w:val="clear" w:pos="720"/>
          <w:tab w:val="left" w:pos="1701"/>
        </w:tabs>
        <w:autoSpaceDE/>
        <w:autoSpaceDN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Zamawiający zapłaci Wykonawcy karę umowną za odstąpienie od umowy z przyczyn leżących po stronie Zamawiającego w wysokości 10 % wynagrodzenia umownego brutto.</w:t>
      </w:r>
    </w:p>
    <w:p w:rsidR="001B7C8D" w:rsidRPr="00E74090" w:rsidRDefault="004F32B1" w:rsidP="00E74090">
      <w:pPr>
        <w:numPr>
          <w:ilvl w:val="0"/>
          <w:numId w:val="10"/>
        </w:numPr>
        <w:tabs>
          <w:tab w:val="clear" w:pos="720"/>
          <w:tab w:val="left" w:pos="1701"/>
        </w:tabs>
        <w:autoSpaceDE/>
        <w:autoSpaceDN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Wykonawca </w:t>
      </w:r>
      <w:r w:rsidR="001B7C8D" w:rsidRPr="00E74090">
        <w:rPr>
          <w:rFonts w:ascii="Times New Roman" w:hAnsi="Times New Roman" w:cs="Times New Roman"/>
        </w:rPr>
        <w:t>zapłaci kary umowne:</w:t>
      </w:r>
    </w:p>
    <w:p w:rsidR="001B7C8D" w:rsidRPr="00E74090" w:rsidRDefault="001B7C8D" w:rsidP="00E74090">
      <w:pPr>
        <w:numPr>
          <w:ilvl w:val="1"/>
          <w:numId w:val="10"/>
        </w:numPr>
        <w:tabs>
          <w:tab w:val="clear" w:pos="1440"/>
          <w:tab w:val="left" w:pos="1701"/>
        </w:tabs>
        <w:autoSpaceDE/>
        <w:autoSpaceDN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za zwłokę w wykonaniu zobowiązań umownych w wysokości </w:t>
      </w:r>
      <w:r w:rsidR="007C7FD5">
        <w:rPr>
          <w:rFonts w:ascii="Times New Roman" w:hAnsi="Times New Roman" w:cs="Times New Roman"/>
        </w:rPr>
        <w:t>0,</w:t>
      </w:r>
      <w:r w:rsidRPr="00E74090">
        <w:rPr>
          <w:rFonts w:ascii="Times New Roman" w:hAnsi="Times New Roman" w:cs="Times New Roman"/>
        </w:rPr>
        <w:t>1% wynagrodzenia umownego brutto za przedmiot umowy za każdy dzień zwłoki</w:t>
      </w:r>
      <w:r w:rsidR="00DB6D09" w:rsidRPr="00E74090">
        <w:rPr>
          <w:rFonts w:ascii="Times New Roman" w:hAnsi="Times New Roman" w:cs="Times New Roman"/>
        </w:rPr>
        <w:t xml:space="preserve"> (maksymalnie 30 dni opóźnienia pod rygorem rozwiązania umowy z winy Wykonawcy)</w:t>
      </w:r>
      <w:r w:rsidRPr="00E74090">
        <w:rPr>
          <w:rFonts w:ascii="Times New Roman" w:hAnsi="Times New Roman" w:cs="Times New Roman"/>
        </w:rPr>
        <w:t>,</w:t>
      </w:r>
    </w:p>
    <w:p w:rsidR="001B7C8D" w:rsidRPr="00E74090" w:rsidRDefault="001B7C8D" w:rsidP="00E74090">
      <w:pPr>
        <w:numPr>
          <w:ilvl w:val="1"/>
          <w:numId w:val="10"/>
        </w:numPr>
        <w:tabs>
          <w:tab w:val="clear" w:pos="1440"/>
          <w:tab w:val="left" w:pos="1701"/>
        </w:tabs>
        <w:autoSpaceDE/>
        <w:autoSpaceDN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za odstąpienie Zamawiającego od umowy z przyczyn leżących po stronie </w:t>
      </w:r>
      <w:r w:rsidR="00715E0B" w:rsidRPr="00E74090">
        <w:rPr>
          <w:rFonts w:ascii="Times New Roman" w:hAnsi="Times New Roman" w:cs="Times New Roman"/>
        </w:rPr>
        <w:t>Wykonawcy</w:t>
      </w:r>
      <w:r w:rsidRPr="00E74090">
        <w:rPr>
          <w:rFonts w:ascii="Times New Roman" w:hAnsi="Times New Roman" w:cs="Times New Roman"/>
        </w:rPr>
        <w:t xml:space="preserve"> w</w:t>
      </w:r>
      <w:r w:rsidR="000103EC" w:rsidRPr="00E74090">
        <w:rPr>
          <w:rFonts w:ascii="Times New Roman" w:hAnsi="Times New Roman" w:cs="Times New Roman"/>
        </w:rPr>
        <w:t> </w:t>
      </w:r>
      <w:r w:rsidRPr="00E74090">
        <w:rPr>
          <w:rFonts w:ascii="Times New Roman" w:hAnsi="Times New Roman" w:cs="Times New Roman"/>
        </w:rPr>
        <w:t xml:space="preserve">wysokości 10 % wynagrodzenia umownego brutto. </w:t>
      </w:r>
    </w:p>
    <w:p w:rsidR="00A369A3" w:rsidRDefault="001B7C8D" w:rsidP="00374A5B">
      <w:pPr>
        <w:numPr>
          <w:ilvl w:val="0"/>
          <w:numId w:val="10"/>
        </w:numPr>
        <w:tabs>
          <w:tab w:val="clear" w:pos="720"/>
          <w:tab w:val="left" w:pos="1701"/>
        </w:tabs>
        <w:autoSpaceDE/>
        <w:autoSpaceDN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Strony zastrzegają sobie prawo do dochodzenia odszkodowania uzupełniającego do wysokości rzeczywiście poniesionej szkody.</w:t>
      </w:r>
    </w:p>
    <w:p w:rsidR="004F32B1" w:rsidRPr="00E74090" w:rsidRDefault="004F32B1" w:rsidP="00E74090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lastRenderedPageBreak/>
        <w:t xml:space="preserve">§ </w:t>
      </w:r>
      <w:r w:rsidR="00FE3880" w:rsidRPr="00E74090">
        <w:rPr>
          <w:rFonts w:ascii="Times New Roman" w:hAnsi="Times New Roman" w:cs="Times New Roman"/>
          <w:sz w:val="22"/>
          <w:szCs w:val="22"/>
        </w:rPr>
        <w:t>6</w:t>
      </w:r>
    </w:p>
    <w:p w:rsidR="00E74090" w:rsidRPr="00E74090" w:rsidRDefault="004F32B1" w:rsidP="00FC1851">
      <w:pPr>
        <w:pStyle w:val="Akapitzlist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kern w:val="24"/>
        </w:rPr>
      </w:pPr>
      <w:r w:rsidRPr="00E74090">
        <w:rPr>
          <w:rFonts w:ascii="Times New Roman" w:hAnsi="Times New Roman" w:cs="Times New Roman"/>
        </w:rPr>
        <w:t>Zamawiającemu przysługuje jednostronne prawo odstąpienia od umowy (bez jakiegokolwiek odszkodowania lub kary umownej na rzecz Wykonawcy</w:t>
      </w:r>
      <w:r w:rsidR="00DB6D09" w:rsidRPr="00E74090">
        <w:rPr>
          <w:rFonts w:ascii="Times New Roman" w:hAnsi="Times New Roman" w:cs="Times New Roman"/>
        </w:rPr>
        <w:t xml:space="preserve"> </w:t>
      </w:r>
      <w:r w:rsidR="00E74090" w:rsidRPr="00E74090">
        <w:rPr>
          <w:rFonts w:ascii="Times New Roman" w:hAnsi="Times New Roman" w:cs="Times New Roman"/>
        </w:rPr>
        <w:t xml:space="preserve">w przypadku </w:t>
      </w:r>
      <w:r w:rsidRPr="00E74090">
        <w:rPr>
          <w:rFonts w:ascii="Times New Roman" w:hAnsi="Times New Roman" w:cs="Times New Roman"/>
        </w:rPr>
        <w:t>stwierdzenia przez Zamawiającego iż zaistniały istotne zmiany lub okoliczności powodujące, że wykonanie umowy nie leży w interesie publicznym, czego nie można było przewidzieć w</w:t>
      </w:r>
      <w:r w:rsidR="00FD375F" w:rsidRPr="00E74090">
        <w:rPr>
          <w:rFonts w:ascii="Times New Roman" w:hAnsi="Times New Roman" w:cs="Times New Roman"/>
        </w:rPr>
        <w:t> </w:t>
      </w:r>
      <w:r w:rsidRPr="00E74090">
        <w:rPr>
          <w:rFonts w:ascii="Times New Roman" w:hAnsi="Times New Roman" w:cs="Times New Roman"/>
        </w:rPr>
        <w:t>chwili zawarcia umowy, lub dalsze wykonywanie umowy  może zagrozić istotnemu  interesowi bezpieczeństwa państwa lub bezpieczeństwu publicznemu.</w:t>
      </w:r>
    </w:p>
    <w:p w:rsidR="00636F38" w:rsidRPr="00792680" w:rsidRDefault="004F32B1" w:rsidP="00FC1851">
      <w:pPr>
        <w:pStyle w:val="Akapitzlist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kern w:val="24"/>
        </w:rPr>
      </w:pPr>
      <w:r w:rsidRPr="00E74090">
        <w:rPr>
          <w:rFonts w:ascii="Times New Roman" w:hAnsi="Times New Roman" w:cs="Times New Roman"/>
        </w:rPr>
        <w:t>Odstąpienie od umowy powinno nastąpić w formie pisemnej pod rygorem nieważności i powinno zawierać uzasadnienie.</w:t>
      </w:r>
    </w:p>
    <w:p w:rsidR="00792680" w:rsidRPr="00792680" w:rsidRDefault="00792680" w:rsidP="00792680">
      <w:pPr>
        <w:spacing w:after="0" w:line="360" w:lineRule="auto"/>
        <w:jc w:val="both"/>
        <w:rPr>
          <w:rFonts w:ascii="Times New Roman" w:hAnsi="Times New Roman" w:cs="Times New Roman"/>
          <w:kern w:val="24"/>
        </w:rPr>
      </w:pPr>
    </w:p>
    <w:p w:rsidR="004F32B1" w:rsidRPr="00E74090" w:rsidRDefault="004F32B1" w:rsidP="00E74090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§ </w:t>
      </w:r>
      <w:r w:rsidR="00FE3880" w:rsidRPr="00E74090">
        <w:rPr>
          <w:rFonts w:ascii="Times New Roman" w:hAnsi="Times New Roman" w:cs="Times New Roman"/>
          <w:sz w:val="22"/>
          <w:szCs w:val="22"/>
        </w:rPr>
        <w:t>7</w:t>
      </w:r>
    </w:p>
    <w:p w:rsidR="004F32B1" w:rsidRPr="00E74090" w:rsidRDefault="004F32B1" w:rsidP="00E74090">
      <w:pPr>
        <w:pStyle w:val="Standard"/>
        <w:numPr>
          <w:ilvl w:val="0"/>
          <w:numId w:val="11"/>
        </w:numPr>
        <w:autoSpaceDE/>
        <w:autoSpaceDN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Zmiana postanowień zawartej umowy jest możliwa w przypadku:</w:t>
      </w:r>
    </w:p>
    <w:p w:rsidR="004F32B1" w:rsidRPr="00E74090" w:rsidRDefault="00A81546" w:rsidP="00E74090">
      <w:pPr>
        <w:pStyle w:val="Standard"/>
        <w:numPr>
          <w:ilvl w:val="0"/>
          <w:numId w:val="12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w</w:t>
      </w:r>
      <w:r w:rsidR="004F32B1" w:rsidRPr="00E74090">
        <w:rPr>
          <w:rFonts w:ascii="Times New Roman" w:hAnsi="Times New Roman" w:cs="Times New Roman"/>
          <w:sz w:val="22"/>
          <w:szCs w:val="22"/>
        </w:rPr>
        <w:t>ystąpienia siły wyższej;</w:t>
      </w:r>
    </w:p>
    <w:p w:rsidR="004F32B1" w:rsidRPr="00E74090" w:rsidRDefault="004F32B1" w:rsidP="00E74090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 xml:space="preserve">zaistnienia przeszkód przewidzianych zapisami </w:t>
      </w:r>
      <w:r w:rsidR="00C01B4A" w:rsidRPr="00E74090">
        <w:rPr>
          <w:rFonts w:ascii="Times New Roman" w:hAnsi="Times New Roman" w:cs="Times New Roman"/>
          <w:sz w:val="22"/>
          <w:szCs w:val="22"/>
        </w:rPr>
        <w:t>u</w:t>
      </w:r>
      <w:r w:rsidRPr="00E74090">
        <w:rPr>
          <w:rFonts w:ascii="Times New Roman" w:hAnsi="Times New Roman" w:cs="Times New Roman"/>
          <w:sz w:val="22"/>
          <w:szCs w:val="22"/>
        </w:rPr>
        <w:t>staw</w:t>
      </w:r>
      <w:r w:rsidR="00C01B4A" w:rsidRPr="00E74090">
        <w:rPr>
          <w:rFonts w:ascii="Times New Roman" w:hAnsi="Times New Roman" w:cs="Times New Roman"/>
          <w:sz w:val="22"/>
          <w:szCs w:val="22"/>
        </w:rPr>
        <w:t>, rozporządzeń</w:t>
      </w:r>
      <w:r w:rsidRPr="00E74090">
        <w:rPr>
          <w:rFonts w:ascii="Times New Roman" w:hAnsi="Times New Roman" w:cs="Times New Roman"/>
          <w:sz w:val="22"/>
          <w:szCs w:val="22"/>
        </w:rPr>
        <w:t xml:space="preserve"> oraz innych przepisów prawa jeżeli </w:t>
      </w:r>
      <w:r w:rsidRPr="00E74090">
        <w:rPr>
          <w:rStyle w:val="Uwydatnienie"/>
          <w:rFonts w:ascii="Times New Roman" w:hAnsi="Times New Roman"/>
          <w:i w:val="0"/>
          <w:sz w:val="22"/>
          <w:szCs w:val="22"/>
        </w:rPr>
        <w:t>Zamawiający uzna że w/w</w:t>
      </w:r>
      <w:r w:rsidRPr="00E74090">
        <w:rPr>
          <w:rStyle w:val="Uwydatnienie"/>
          <w:rFonts w:ascii="Times New Roman" w:hAnsi="Times New Roman"/>
          <w:sz w:val="22"/>
          <w:szCs w:val="22"/>
        </w:rPr>
        <w:t xml:space="preserve"> </w:t>
      </w:r>
      <w:r w:rsidRPr="00E74090">
        <w:rPr>
          <w:rFonts w:ascii="Times New Roman" w:hAnsi="Times New Roman" w:cs="Times New Roman"/>
          <w:sz w:val="22"/>
          <w:szCs w:val="22"/>
        </w:rPr>
        <w:t>okoliczności, mogą wpłynąć lub wpływają na należyte wykonanie umowy.</w:t>
      </w:r>
    </w:p>
    <w:p w:rsidR="000103EC" w:rsidRDefault="004F32B1" w:rsidP="00E74090">
      <w:pPr>
        <w:pStyle w:val="Standard"/>
        <w:numPr>
          <w:ilvl w:val="0"/>
          <w:numId w:val="11"/>
        </w:numPr>
        <w:autoSpaceDE/>
        <w:autoSpaceDN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4090">
        <w:rPr>
          <w:rFonts w:ascii="Times New Roman" w:hAnsi="Times New Roman" w:cs="Times New Roman"/>
          <w:sz w:val="22"/>
          <w:szCs w:val="22"/>
        </w:rPr>
        <w:t>Zmiana umowy wymaga zgodnych oświadczeń woli Zamawiającego i Wykonawcy.</w:t>
      </w:r>
    </w:p>
    <w:p w:rsidR="00193C71" w:rsidRDefault="00193C71" w:rsidP="00193C71">
      <w:pPr>
        <w:pStyle w:val="Standard"/>
        <w:autoSpaceDE/>
        <w:autoSpaceDN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D009E" w:rsidRPr="00E74090" w:rsidRDefault="001D009E" w:rsidP="00E7409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§ </w:t>
      </w:r>
      <w:r w:rsidR="00FE3880" w:rsidRPr="00E74090">
        <w:rPr>
          <w:rFonts w:ascii="Times New Roman" w:hAnsi="Times New Roman" w:cs="Times New Roman"/>
        </w:rPr>
        <w:t>8</w:t>
      </w:r>
    </w:p>
    <w:p w:rsidR="00E74090" w:rsidRDefault="001D009E" w:rsidP="00374A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W związku z wejściem w życie Rozporządzenia Parlamentu Europejskiego i Rady (UE) 2016/679 z dnia 27 kwietnia 2016 roku w sprawie ochrony osób fizycznych w związku z przetwarzaniem danych osobowych i w sprawie swobodnego przepływu takich danych oraz uchylenia dyrektywy 95/46/WE (ogólne rozporządzenie o ochronie danych (RODO), Każda ze stron oświadcza, że pozyskała od osób, których dane osobowe będą wykorzystywane w celu realizacji niniejszej umowy oraz innych osób reprezentujących ją w procesie realizacji umowy, niezbędne zgody (jako administrator danych) na przekazanie tych danych drugiej ze Stron w związku z wykonaniem niniejszej umowy. Przekazanie tych danych jest równoznaczne ze złożeniem przez Stronę przekazującą oświadczenia, że jest uprawniona do: przetwarzania danych tych osób, przekazania danych drugiej Stronie umowy i upoważnienia drugiej Strony umowy do przetwarzania tych danych na zlecenie Strony przekazującej w zakresie niezbędnym do wykonania niniejszej umowy. Strona otrzymująca dane będzie przetwarzała otrzymane dane tylko w</w:t>
      </w:r>
      <w:r w:rsidR="000103EC" w:rsidRPr="00E74090">
        <w:rPr>
          <w:rFonts w:ascii="Times New Roman" w:hAnsi="Times New Roman" w:cs="Times New Roman"/>
        </w:rPr>
        <w:t> </w:t>
      </w:r>
      <w:r w:rsidRPr="00E74090">
        <w:rPr>
          <w:rFonts w:ascii="Times New Roman" w:hAnsi="Times New Roman" w:cs="Times New Roman"/>
        </w:rPr>
        <w:t>zakresie i przez okres niezbędnym do wykonania niniejszej umowy</w:t>
      </w:r>
      <w:r w:rsidR="00E74090" w:rsidRPr="00E74090">
        <w:rPr>
          <w:rFonts w:ascii="Times New Roman" w:hAnsi="Times New Roman" w:cs="Times New Roman"/>
        </w:rPr>
        <w:t>.</w:t>
      </w:r>
    </w:p>
    <w:p w:rsidR="00792680" w:rsidRDefault="00792680" w:rsidP="00374A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D009E" w:rsidRPr="00E74090" w:rsidRDefault="001D009E" w:rsidP="00E7409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§ </w:t>
      </w:r>
      <w:r w:rsidR="00FE3880" w:rsidRPr="00E74090">
        <w:rPr>
          <w:rFonts w:ascii="Times New Roman" w:hAnsi="Times New Roman" w:cs="Times New Roman"/>
        </w:rPr>
        <w:t>9</w:t>
      </w:r>
    </w:p>
    <w:p w:rsidR="001D009E" w:rsidRPr="00E74090" w:rsidRDefault="001D009E" w:rsidP="00E7409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W sprawach nieuregulowanych niniejszą umową mają zastosowanie odpowiednie przepisy Kodeksu cy</w:t>
      </w:r>
      <w:r w:rsidR="00A81546" w:rsidRPr="00E74090">
        <w:rPr>
          <w:rFonts w:ascii="Times New Roman" w:hAnsi="Times New Roman" w:cs="Times New Roman"/>
        </w:rPr>
        <w:t>wilnego</w:t>
      </w:r>
      <w:r w:rsidRPr="00E74090">
        <w:rPr>
          <w:rFonts w:ascii="Times New Roman" w:hAnsi="Times New Roman" w:cs="Times New Roman"/>
        </w:rPr>
        <w:t>.</w:t>
      </w:r>
    </w:p>
    <w:p w:rsidR="001D009E" w:rsidRPr="00E74090" w:rsidRDefault="001D009E" w:rsidP="00E7409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lastRenderedPageBreak/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:rsidR="001D009E" w:rsidRPr="00E74090" w:rsidRDefault="001D009E" w:rsidP="00E7409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Umowę niniejszą sporządza się w </w:t>
      </w:r>
      <w:r w:rsidR="005B211D" w:rsidRPr="00E74090">
        <w:rPr>
          <w:rFonts w:ascii="Times New Roman" w:hAnsi="Times New Roman" w:cs="Times New Roman"/>
        </w:rPr>
        <w:t>dwóch</w:t>
      </w:r>
      <w:r w:rsidRPr="00E74090">
        <w:rPr>
          <w:rFonts w:ascii="Times New Roman" w:hAnsi="Times New Roman" w:cs="Times New Roman"/>
        </w:rPr>
        <w:t xml:space="preserve"> jednobrzmiących egzemplarzach, </w:t>
      </w:r>
      <w:r w:rsidR="00A81546" w:rsidRPr="00E74090">
        <w:rPr>
          <w:rFonts w:ascii="Times New Roman" w:hAnsi="Times New Roman" w:cs="Times New Roman"/>
        </w:rPr>
        <w:t>po jednym dla każdej ze Stron</w:t>
      </w:r>
      <w:r w:rsidRPr="00E74090">
        <w:rPr>
          <w:rFonts w:ascii="Times New Roman" w:hAnsi="Times New Roman" w:cs="Times New Roman"/>
        </w:rPr>
        <w:t>.</w:t>
      </w:r>
    </w:p>
    <w:p w:rsidR="001D009E" w:rsidRPr="00E74090" w:rsidRDefault="001D009E" w:rsidP="00E74090">
      <w:pPr>
        <w:spacing w:after="0" w:line="360" w:lineRule="auto"/>
        <w:rPr>
          <w:rFonts w:ascii="Times New Roman" w:hAnsi="Times New Roman" w:cs="Times New Roman"/>
        </w:rPr>
      </w:pPr>
    </w:p>
    <w:p w:rsidR="001D009E" w:rsidRPr="00E74090" w:rsidRDefault="001D009E" w:rsidP="00E74090">
      <w:pPr>
        <w:spacing w:after="0" w:line="360" w:lineRule="auto"/>
        <w:rPr>
          <w:rFonts w:ascii="Times New Roman" w:hAnsi="Times New Roman" w:cs="Times New Roman"/>
        </w:rPr>
      </w:pPr>
    </w:p>
    <w:p w:rsidR="001D009E" w:rsidRPr="00E74090" w:rsidRDefault="001D009E" w:rsidP="00E7409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>………………………….</w:t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  <w:t>…………………………</w:t>
      </w:r>
    </w:p>
    <w:p w:rsidR="00E74090" w:rsidRDefault="001D009E" w:rsidP="00636F3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74090">
        <w:rPr>
          <w:rFonts w:ascii="Times New Roman" w:hAnsi="Times New Roman" w:cs="Times New Roman"/>
        </w:rPr>
        <w:t xml:space="preserve">   ZAMAWIAJĄCY</w:t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</w:r>
      <w:r w:rsidRPr="00E74090">
        <w:rPr>
          <w:rFonts w:ascii="Times New Roman" w:hAnsi="Times New Roman" w:cs="Times New Roman"/>
        </w:rPr>
        <w:tab/>
      </w:r>
      <w:r w:rsidR="004F32B1" w:rsidRPr="00E74090">
        <w:rPr>
          <w:rFonts w:ascii="Times New Roman" w:hAnsi="Times New Roman" w:cs="Times New Roman"/>
        </w:rPr>
        <w:t xml:space="preserve">       WYKONAWCA</w:t>
      </w:r>
    </w:p>
    <w:sectPr w:rsidR="00E74090" w:rsidSect="00636F38">
      <w:footerReference w:type="default" r:id="rId7"/>
      <w:pgSz w:w="11906" w:h="16838"/>
      <w:pgMar w:top="1418" w:right="1417" w:bottom="1135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7CF" w:rsidRDefault="005557CF">
      <w:pPr>
        <w:spacing w:after="0" w:line="240" w:lineRule="auto"/>
      </w:pPr>
      <w:r>
        <w:separator/>
      </w:r>
    </w:p>
  </w:endnote>
  <w:endnote w:type="continuationSeparator" w:id="0">
    <w:p w:rsidR="005557CF" w:rsidRDefault="0055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64F" w:rsidRDefault="002C2BB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06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17E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8064F" w:rsidRDefault="00480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7CF" w:rsidRDefault="005557CF">
      <w:pPr>
        <w:spacing w:after="0" w:line="240" w:lineRule="auto"/>
      </w:pPr>
      <w:r>
        <w:separator/>
      </w:r>
    </w:p>
  </w:footnote>
  <w:footnote w:type="continuationSeparator" w:id="0">
    <w:p w:rsidR="005557CF" w:rsidRDefault="0055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8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F71F4A"/>
    <w:multiLevelType w:val="hybridMultilevel"/>
    <w:tmpl w:val="0F7EC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CB6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F04FA"/>
    <w:multiLevelType w:val="hybridMultilevel"/>
    <w:tmpl w:val="1C16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40C2"/>
    <w:multiLevelType w:val="hybridMultilevel"/>
    <w:tmpl w:val="3BE654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A0094"/>
    <w:multiLevelType w:val="hybridMultilevel"/>
    <w:tmpl w:val="2CCE35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A138B1"/>
    <w:multiLevelType w:val="hybridMultilevel"/>
    <w:tmpl w:val="3E3A8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C34EE"/>
    <w:multiLevelType w:val="multilevel"/>
    <w:tmpl w:val="758C1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3AC1"/>
    <w:multiLevelType w:val="hybridMultilevel"/>
    <w:tmpl w:val="7A2A4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73787"/>
    <w:multiLevelType w:val="hybridMultilevel"/>
    <w:tmpl w:val="D308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81A"/>
    <w:multiLevelType w:val="hybridMultilevel"/>
    <w:tmpl w:val="DEE8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F2BAD"/>
    <w:multiLevelType w:val="singleLevel"/>
    <w:tmpl w:val="12F8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42AB5443"/>
    <w:multiLevelType w:val="multilevel"/>
    <w:tmpl w:val="A1BE8390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30"/>
        </w:tabs>
        <w:ind w:left="430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60"/>
        </w:tabs>
        <w:ind w:left="7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60"/>
        </w:tabs>
        <w:ind w:left="7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120"/>
        </w:tabs>
        <w:ind w:left="11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120"/>
        </w:tabs>
        <w:ind w:left="112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80"/>
        </w:tabs>
        <w:ind w:left="148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0"/>
        </w:tabs>
        <w:ind w:left="14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40"/>
        </w:tabs>
        <w:ind w:left="1840" w:hanging="1800"/>
      </w:pPr>
      <w:rPr>
        <w:b/>
      </w:rPr>
    </w:lvl>
  </w:abstractNum>
  <w:abstractNum w:abstractNumId="12" w15:restartNumberingAfterBreak="0">
    <w:nsid w:val="45AC2881"/>
    <w:multiLevelType w:val="multilevel"/>
    <w:tmpl w:val="31EC7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78C3"/>
    <w:multiLevelType w:val="hybridMultilevel"/>
    <w:tmpl w:val="ED30D550"/>
    <w:lvl w:ilvl="0" w:tplc="60A4FF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1F01B6"/>
    <w:multiLevelType w:val="hybridMultilevel"/>
    <w:tmpl w:val="D3EA5A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B576DF0"/>
    <w:multiLevelType w:val="multilevel"/>
    <w:tmpl w:val="A4B2D6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93382"/>
    <w:multiLevelType w:val="multilevel"/>
    <w:tmpl w:val="CC9E617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5CB30DA1"/>
    <w:multiLevelType w:val="hybridMultilevel"/>
    <w:tmpl w:val="DCA66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54DEE"/>
    <w:multiLevelType w:val="hybridMultilevel"/>
    <w:tmpl w:val="B16AC3A4"/>
    <w:lvl w:ilvl="0" w:tplc="04150011">
      <w:start w:val="1"/>
      <w:numFmt w:val="decimal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9" w15:restartNumberingAfterBreak="0">
    <w:nsid w:val="614F6512"/>
    <w:multiLevelType w:val="hybridMultilevel"/>
    <w:tmpl w:val="EC786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768C1"/>
    <w:multiLevelType w:val="hybridMultilevel"/>
    <w:tmpl w:val="2CCE35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7717F7"/>
    <w:multiLevelType w:val="hybridMultilevel"/>
    <w:tmpl w:val="EC786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029D"/>
    <w:multiLevelType w:val="hybridMultilevel"/>
    <w:tmpl w:val="EC786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E3D72"/>
    <w:multiLevelType w:val="hybridMultilevel"/>
    <w:tmpl w:val="2CE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36F3A"/>
    <w:multiLevelType w:val="multilevel"/>
    <w:tmpl w:val="A68A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D8D65CA"/>
    <w:multiLevelType w:val="hybridMultilevel"/>
    <w:tmpl w:val="2C12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2"/>
  </w:num>
  <w:num w:numId="4">
    <w:abstractNumId w:val="25"/>
  </w:num>
  <w:num w:numId="5">
    <w:abstractNumId w:val="1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"/>
  </w:num>
  <w:num w:numId="11">
    <w:abstractNumId w:val="6"/>
  </w:num>
  <w:num w:numId="12">
    <w:abstractNumId w:val="12"/>
  </w:num>
  <w:num w:numId="13">
    <w:abstractNumId w:val="10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20"/>
  </w:num>
  <w:num w:numId="18">
    <w:abstractNumId w:val="19"/>
  </w:num>
  <w:num w:numId="19">
    <w:abstractNumId w:val="13"/>
  </w:num>
  <w:num w:numId="20">
    <w:abstractNumId w:val="3"/>
  </w:num>
  <w:num w:numId="21">
    <w:abstractNumId w:val="8"/>
  </w:num>
  <w:num w:numId="22">
    <w:abstractNumId w:val="14"/>
  </w:num>
  <w:num w:numId="23">
    <w:abstractNumId w:val="5"/>
  </w:num>
  <w:num w:numId="24">
    <w:abstractNumId w:val="9"/>
  </w:num>
  <w:num w:numId="25">
    <w:abstractNumId w:val="11"/>
  </w:num>
  <w:num w:numId="26">
    <w:abstractNumId w:val="16"/>
  </w:num>
  <w:num w:numId="2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09E"/>
    <w:rsid w:val="000103EC"/>
    <w:rsid w:val="00030DDA"/>
    <w:rsid w:val="000403EC"/>
    <w:rsid w:val="000E4CA6"/>
    <w:rsid w:val="00170237"/>
    <w:rsid w:val="00182DD2"/>
    <w:rsid w:val="00192C72"/>
    <w:rsid w:val="00193C71"/>
    <w:rsid w:val="0019726B"/>
    <w:rsid w:val="001B7C8D"/>
    <w:rsid w:val="001C7E64"/>
    <w:rsid w:val="001D009E"/>
    <w:rsid w:val="001E2AFF"/>
    <w:rsid w:val="001E7162"/>
    <w:rsid w:val="001F5B5D"/>
    <w:rsid w:val="00206FE8"/>
    <w:rsid w:val="002166FD"/>
    <w:rsid w:val="00236C85"/>
    <w:rsid w:val="002502FF"/>
    <w:rsid w:val="002545D4"/>
    <w:rsid w:val="0029782C"/>
    <w:rsid w:val="002A597B"/>
    <w:rsid w:val="002C2BB2"/>
    <w:rsid w:val="002E29A2"/>
    <w:rsid w:val="00374A5B"/>
    <w:rsid w:val="003C1897"/>
    <w:rsid w:val="00410D8A"/>
    <w:rsid w:val="00435D59"/>
    <w:rsid w:val="00460509"/>
    <w:rsid w:val="00467968"/>
    <w:rsid w:val="0048064F"/>
    <w:rsid w:val="004F32B1"/>
    <w:rsid w:val="00522EB6"/>
    <w:rsid w:val="00542B8E"/>
    <w:rsid w:val="005557CF"/>
    <w:rsid w:val="005946BE"/>
    <w:rsid w:val="005B211D"/>
    <w:rsid w:val="005B292A"/>
    <w:rsid w:val="005F6B12"/>
    <w:rsid w:val="00632FD0"/>
    <w:rsid w:val="00636F38"/>
    <w:rsid w:val="0064691E"/>
    <w:rsid w:val="00663B17"/>
    <w:rsid w:val="00664DA2"/>
    <w:rsid w:val="006B4F26"/>
    <w:rsid w:val="006D4559"/>
    <w:rsid w:val="006D78F9"/>
    <w:rsid w:val="00715E0B"/>
    <w:rsid w:val="00716071"/>
    <w:rsid w:val="00784281"/>
    <w:rsid w:val="00792680"/>
    <w:rsid w:val="007C7FD5"/>
    <w:rsid w:val="00834D18"/>
    <w:rsid w:val="008423F9"/>
    <w:rsid w:val="009269D7"/>
    <w:rsid w:val="00976935"/>
    <w:rsid w:val="0099647D"/>
    <w:rsid w:val="009A120B"/>
    <w:rsid w:val="009B27B0"/>
    <w:rsid w:val="009D793B"/>
    <w:rsid w:val="009E0299"/>
    <w:rsid w:val="00A075A4"/>
    <w:rsid w:val="00A369A3"/>
    <w:rsid w:val="00A61576"/>
    <w:rsid w:val="00A81546"/>
    <w:rsid w:val="00AB3928"/>
    <w:rsid w:val="00AC39B0"/>
    <w:rsid w:val="00AD7578"/>
    <w:rsid w:val="00AE132B"/>
    <w:rsid w:val="00B57038"/>
    <w:rsid w:val="00B8184A"/>
    <w:rsid w:val="00B9338A"/>
    <w:rsid w:val="00BD7FE8"/>
    <w:rsid w:val="00C01B4A"/>
    <w:rsid w:val="00C3234E"/>
    <w:rsid w:val="00C37E27"/>
    <w:rsid w:val="00CA2B9A"/>
    <w:rsid w:val="00CA6FCB"/>
    <w:rsid w:val="00CD1CCB"/>
    <w:rsid w:val="00D566CA"/>
    <w:rsid w:val="00D62731"/>
    <w:rsid w:val="00DB6D09"/>
    <w:rsid w:val="00E017EB"/>
    <w:rsid w:val="00E22AC0"/>
    <w:rsid w:val="00E60159"/>
    <w:rsid w:val="00E6625F"/>
    <w:rsid w:val="00E74090"/>
    <w:rsid w:val="00EF2F0F"/>
    <w:rsid w:val="00FB6F9D"/>
    <w:rsid w:val="00FC1851"/>
    <w:rsid w:val="00FD2B5D"/>
    <w:rsid w:val="00FD375F"/>
    <w:rsid w:val="00FD6A84"/>
    <w:rsid w:val="00FE3880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1F685CCB"/>
  <w15:docId w15:val="{5CE68862-2D57-4C78-9C12-9063A8AD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97B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link w:val="Nagwek1Znak"/>
    <w:uiPriority w:val="99"/>
    <w:qFormat/>
    <w:rsid w:val="002A597B"/>
    <w:pPr>
      <w:keepNext/>
      <w:suppressAutoHyphens/>
      <w:spacing w:after="0" w:line="240" w:lineRule="auto"/>
      <w:outlineLvl w:val="0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A597B"/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rsid w:val="002A597B"/>
    <w:pPr>
      <w:suppressAutoHyphens/>
      <w:autoSpaceDE w:val="0"/>
      <w:autoSpaceDN w:val="0"/>
    </w:pPr>
    <w:rPr>
      <w:rFonts w:cs="Calibri"/>
      <w:kern w:val="3"/>
      <w:sz w:val="24"/>
      <w:szCs w:val="24"/>
    </w:rPr>
  </w:style>
  <w:style w:type="character" w:customStyle="1" w:styleId="StrongEmphasis">
    <w:name w:val="Strong Emphasis"/>
    <w:uiPriority w:val="99"/>
    <w:rsid w:val="002A597B"/>
    <w:rPr>
      <w:b/>
      <w:bCs/>
    </w:rPr>
  </w:style>
  <w:style w:type="paragraph" w:styleId="Akapitzlist">
    <w:name w:val="List Paragraph"/>
    <w:basedOn w:val="Normalny"/>
    <w:uiPriority w:val="34"/>
    <w:qFormat/>
    <w:rsid w:val="002A597B"/>
    <w:pPr>
      <w:ind w:left="720"/>
    </w:pPr>
  </w:style>
  <w:style w:type="character" w:styleId="Tekstzastpczy">
    <w:name w:val="Placeholder Text"/>
    <w:basedOn w:val="Domylnaczcionkaakapitu"/>
    <w:uiPriority w:val="99"/>
    <w:rsid w:val="002A597B"/>
    <w:rPr>
      <w:color w:val="808080"/>
    </w:rPr>
  </w:style>
  <w:style w:type="paragraph" w:styleId="Tekstdymka">
    <w:name w:val="Balloon Text"/>
    <w:basedOn w:val="Normalny"/>
    <w:link w:val="TekstdymkaZnak"/>
    <w:uiPriority w:val="99"/>
    <w:rsid w:val="002A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A597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A5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7B"/>
    <w:rPr>
      <w:rFonts w:ascii="Calibri" w:hAnsi="Calibri" w:cs="Calibri"/>
    </w:rPr>
  </w:style>
  <w:style w:type="character" w:styleId="Numerstrony">
    <w:name w:val="page number"/>
    <w:basedOn w:val="Domylnaczcionkaakapitu"/>
    <w:uiPriority w:val="99"/>
    <w:rsid w:val="002A597B"/>
  </w:style>
  <w:style w:type="character" w:styleId="Hipercze">
    <w:name w:val="Hyperlink"/>
    <w:basedOn w:val="Domylnaczcionkaakapitu"/>
    <w:uiPriority w:val="99"/>
    <w:rsid w:val="002A597B"/>
    <w:rPr>
      <w:color w:val="0000FF"/>
      <w:u w:val="single"/>
    </w:rPr>
  </w:style>
  <w:style w:type="paragraph" w:styleId="Bezodstpw">
    <w:name w:val="No Spacing"/>
    <w:uiPriority w:val="99"/>
    <w:qFormat/>
    <w:rsid w:val="002A597B"/>
    <w:pPr>
      <w:autoSpaceDE w:val="0"/>
      <w:autoSpaceDN w:val="0"/>
    </w:pPr>
    <w:rPr>
      <w:rFonts w:cs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2A597B"/>
    <w:pPr>
      <w:suppressAutoHyphens/>
      <w:spacing w:after="120" w:line="240" w:lineRule="auto"/>
    </w:pPr>
    <w:rPr>
      <w:rFonts w:ascii="TimesNewRomanPSMT" w:hAnsi="TimesNewRomanPSMT" w:cs="TimesNewRomanPS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597B"/>
    <w:rPr>
      <w:rFonts w:ascii="TimesNewRomanPSMT" w:hAnsi="TimesNewRomanPSMT" w:cs="TimesNewRomanPSMT"/>
      <w:sz w:val="24"/>
      <w:szCs w:val="24"/>
    </w:rPr>
  </w:style>
  <w:style w:type="paragraph" w:customStyle="1" w:styleId="Tekstpodstawowy22">
    <w:name w:val="Tekst podstawowy 22"/>
    <w:basedOn w:val="Normalny"/>
    <w:uiPriority w:val="99"/>
    <w:rsid w:val="002A597B"/>
    <w:pPr>
      <w:widowControl w:val="0"/>
      <w:suppressAutoHyphens/>
      <w:spacing w:after="0" w:line="240" w:lineRule="auto"/>
    </w:pPr>
    <w:rPr>
      <w:rFonts w:ascii="Arial" w:hAnsi="Arial" w:cs="Arial"/>
      <w:color w:val="000000"/>
    </w:rPr>
  </w:style>
  <w:style w:type="paragraph" w:customStyle="1" w:styleId="Akapitzlist1">
    <w:name w:val="Akapit z listą1"/>
    <w:basedOn w:val="Normalny"/>
    <w:uiPriority w:val="99"/>
    <w:rsid w:val="002A597B"/>
    <w:pPr>
      <w:spacing w:after="0" w:line="240" w:lineRule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A597B"/>
    <w:rPr>
      <w:rFonts w:ascii="Times New Roman" w:hAnsi="Times New Roman" w:cs="Times New Roman"/>
      <w:b/>
      <w:bCs/>
    </w:rPr>
  </w:style>
  <w:style w:type="character" w:customStyle="1" w:styleId="tojvnm2t">
    <w:name w:val="tojvnm2t"/>
    <w:basedOn w:val="Domylnaczcionkaakapitu"/>
    <w:rsid w:val="002545D4"/>
  </w:style>
  <w:style w:type="paragraph" w:customStyle="1" w:styleId="Textbodyindent">
    <w:name w:val="Text body indent"/>
    <w:basedOn w:val="Normalny"/>
    <w:uiPriority w:val="99"/>
    <w:rsid w:val="002545D4"/>
    <w:pPr>
      <w:suppressAutoHyphens/>
      <w:spacing w:after="0" w:line="240" w:lineRule="auto"/>
      <w:ind w:firstLine="708"/>
    </w:pPr>
    <w:rPr>
      <w:rFonts w:ascii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2545D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4F32B1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63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F3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1346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WDK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Marek</dc:creator>
  <cp:lastModifiedBy>Janusz Górecki</cp:lastModifiedBy>
  <cp:revision>13</cp:revision>
  <cp:lastPrinted>2025-11-06T08:14:00Z</cp:lastPrinted>
  <dcterms:created xsi:type="dcterms:W3CDTF">2025-10-21T07:15:00Z</dcterms:created>
  <dcterms:modified xsi:type="dcterms:W3CDTF">2025-11-17T07:41:00Z</dcterms:modified>
</cp:coreProperties>
</file>